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5EC0" w14:textId="3A709516" w:rsidR="00B0070D" w:rsidRDefault="008D522E" w:rsidP="008D52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72B08">
        <w:rPr>
          <w:rFonts w:ascii="Arial" w:hAnsi="Arial" w:cs="Arial"/>
          <w:sz w:val="28"/>
          <w:szCs w:val="28"/>
        </w:rPr>
        <w:t>Geoffroy Laumet, PhD</w:t>
      </w:r>
    </w:p>
    <w:p w14:paraId="0C144FFA" w14:textId="118F757A" w:rsidR="00B06671" w:rsidRPr="00D95E8F" w:rsidRDefault="00B06671" w:rsidP="00D95E8F">
      <w:pPr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D95E8F">
        <w:rPr>
          <w:rFonts w:ascii="Arial" w:hAnsi="Arial" w:cs="Arial"/>
          <w:color w:val="0070C0"/>
          <w:sz w:val="24"/>
          <w:szCs w:val="24"/>
        </w:rPr>
        <w:t>Laumetpainlab.com</w:t>
      </w:r>
    </w:p>
    <w:p w14:paraId="3B2EEAE7" w14:textId="3BE46850" w:rsidR="008D522E" w:rsidRPr="00372B08" w:rsidRDefault="00431C69" w:rsidP="00431C6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  <w:r w:rsidRPr="00372B08">
        <w:rPr>
          <w:rFonts w:ascii="Arial" w:hAnsi="Arial" w:cs="Arial"/>
          <w:sz w:val="20"/>
          <w:szCs w:val="20"/>
        </w:rPr>
        <w:tab/>
      </w:r>
    </w:p>
    <w:p w14:paraId="11F68333" w14:textId="5EA1E2EF" w:rsidR="008D522E" w:rsidRPr="00372B08" w:rsidRDefault="007471CD" w:rsidP="00F421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Michigan State </w:t>
      </w:r>
      <w:r w:rsidR="008D522E" w:rsidRPr="00372B08">
        <w:rPr>
          <w:rFonts w:ascii="Arial" w:hAnsi="Arial" w:cs="Arial"/>
          <w:sz w:val="20"/>
          <w:szCs w:val="20"/>
        </w:rPr>
        <w:t>U</w:t>
      </w:r>
      <w:r w:rsidR="00D1646F" w:rsidRPr="00372B08">
        <w:rPr>
          <w:rFonts w:ascii="Arial" w:hAnsi="Arial" w:cs="Arial"/>
          <w:sz w:val="20"/>
          <w:szCs w:val="20"/>
        </w:rPr>
        <w:t>niversity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  <w:t>cell 936-391-8225</w:t>
      </w:r>
    </w:p>
    <w:p w14:paraId="391408DB" w14:textId="640F6CBF" w:rsidR="008D522E" w:rsidRPr="00372B08" w:rsidRDefault="00F421B8" w:rsidP="00F42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 xml:space="preserve"> of</w:t>
      </w:r>
      <w:r w:rsidRPr="00372B08">
        <w:rPr>
          <w:rFonts w:ascii="Arial" w:hAnsi="Arial" w:cs="Arial"/>
          <w:sz w:val="20"/>
          <w:szCs w:val="20"/>
        </w:rPr>
        <w:t xml:space="preserve"> </w:t>
      </w:r>
      <w:r w:rsidR="007471CD">
        <w:rPr>
          <w:rFonts w:ascii="Arial" w:hAnsi="Arial" w:cs="Arial"/>
          <w:sz w:val="20"/>
          <w:szCs w:val="20"/>
        </w:rPr>
        <w:t>Physiology</w:t>
      </w:r>
      <w:r w:rsidR="00E760AF" w:rsidRPr="00372B08"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</w:r>
      <w:r w:rsidR="007471CD">
        <w:rPr>
          <w:rFonts w:ascii="Arial" w:hAnsi="Arial" w:cs="Arial"/>
          <w:sz w:val="20"/>
          <w:szCs w:val="20"/>
        </w:rPr>
        <w:tab/>
      </w:r>
      <w:r w:rsidR="007471CD">
        <w:rPr>
          <w:rFonts w:ascii="Arial" w:hAnsi="Arial" w:cs="Arial"/>
          <w:sz w:val="20"/>
          <w:szCs w:val="20"/>
        </w:rPr>
        <w:tab/>
      </w:r>
      <w:r w:rsidR="00E760AF" w:rsidRPr="00372B08">
        <w:rPr>
          <w:rFonts w:ascii="Arial" w:hAnsi="Arial" w:cs="Arial"/>
          <w:sz w:val="20"/>
          <w:szCs w:val="20"/>
        </w:rPr>
        <w:tab/>
        <w:t xml:space="preserve">office </w:t>
      </w:r>
      <w:r w:rsidR="00557649">
        <w:rPr>
          <w:rFonts w:ascii="Arial" w:hAnsi="Arial" w:cs="Arial"/>
          <w:sz w:val="20"/>
          <w:szCs w:val="20"/>
        </w:rPr>
        <w:t>517-884-</w:t>
      </w:r>
      <w:r w:rsidR="00BF44D2">
        <w:rPr>
          <w:rFonts w:ascii="Arial" w:hAnsi="Arial" w:cs="Arial"/>
          <w:sz w:val="20"/>
          <w:szCs w:val="20"/>
        </w:rPr>
        <w:t>5057</w:t>
      </w:r>
    </w:p>
    <w:p w14:paraId="7880263D" w14:textId="77777777" w:rsidR="00BF44D2" w:rsidRDefault="00BF44D2" w:rsidP="00F421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766 service</w:t>
      </w:r>
      <w:r w:rsidR="007471CD">
        <w:rPr>
          <w:rFonts w:ascii="Arial" w:hAnsi="Arial" w:cs="Arial"/>
          <w:sz w:val="20"/>
          <w:szCs w:val="20"/>
        </w:rPr>
        <w:t xml:space="preserve"> Rd, East Lansing, MI</w:t>
      </w:r>
      <w:r w:rsidR="00E760AF" w:rsidRPr="00372B08">
        <w:rPr>
          <w:rFonts w:ascii="Arial" w:hAnsi="Arial" w:cs="Arial"/>
          <w:sz w:val="20"/>
          <w:szCs w:val="20"/>
        </w:rPr>
        <w:t>,</w:t>
      </w:r>
      <w:r w:rsidR="007471CD">
        <w:rPr>
          <w:rFonts w:ascii="Arial" w:hAnsi="Arial" w:cs="Arial"/>
          <w:sz w:val="20"/>
          <w:szCs w:val="20"/>
        </w:rPr>
        <w:t xml:space="preserve"> 48824</w:t>
      </w:r>
    </w:p>
    <w:p w14:paraId="137D5EA7" w14:textId="28138D54" w:rsidR="00E760AF" w:rsidRPr="00372B08" w:rsidRDefault="00C86427" w:rsidP="00F421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Interdisciplinary Science and Technology building</w:t>
      </w:r>
      <w:r w:rsidR="00127FBE">
        <w:rPr>
          <w:rFonts w:ascii="Arial" w:hAnsi="Arial" w:cs="Arial"/>
          <w:sz w:val="20"/>
          <w:szCs w:val="20"/>
        </w:rPr>
        <w:t xml:space="preserve"> (ISTB)</w:t>
      </w:r>
    </w:p>
    <w:p w14:paraId="01F4C494" w14:textId="4E7A27E9" w:rsidR="008D522E" w:rsidRPr="00372B08" w:rsidRDefault="00000000" w:rsidP="00F421B8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7471CD" w:rsidRPr="00125642">
          <w:rPr>
            <w:rStyle w:val="Hyperlink"/>
            <w:rFonts w:ascii="Arial" w:hAnsi="Arial" w:cs="Arial"/>
            <w:sz w:val="20"/>
            <w:szCs w:val="20"/>
          </w:rPr>
          <w:t>laumetge@msu.edu</w:t>
        </w:r>
      </w:hyperlink>
    </w:p>
    <w:p w14:paraId="4C1A6F46" w14:textId="13C8FB93" w:rsidR="00E760AF" w:rsidRDefault="00E760AF" w:rsidP="0001682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DD31FA8" w14:textId="77777777" w:rsidR="008D522E" w:rsidRPr="00372B08" w:rsidRDefault="008D522E" w:rsidP="0001682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Education</w:t>
      </w:r>
    </w:p>
    <w:p w14:paraId="47723BA2" w14:textId="397917F2" w:rsidR="00CC6396" w:rsidRPr="00372B08" w:rsidRDefault="00431C69" w:rsidP="00CC6396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2007-</w:t>
      </w:r>
      <w:r w:rsidR="008D522E" w:rsidRPr="00372B08">
        <w:rPr>
          <w:rFonts w:ascii="Arial" w:hAnsi="Arial" w:cs="Arial"/>
          <w:sz w:val="20"/>
          <w:szCs w:val="20"/>
        </w:rPr>
        <w:t>201</w:t>
      </w:r>
      <w:r w:rsidR="00A6049B" w:rsidRPr="00372B08">
        <w:rPr>
          <w:rFonts w:ascii="Arial" w:hAnsi="Arial" w:cs="Arial"/>
          <w:sz w:val="20"/>
          <w:szCs w:val="20"/>
        </w:rPr>
        <w:t>1</w:t>
      </w:r>
      <w:r w:rsidR="008D522E" w:rsidRPr="00372B08">
        <w:rPr>
          <w:rFonts w:ascii="Arial" w:hAnsi="Arial" w:cs="Arial"/>
          <w:sz w:val="20"/>
          <w:szCs w:val="20"/>
        </w:rPr>
        <w:t xml:space="preserve">: </w:t>
      </w:r>
      <w:r w:rsidR="008D522E" w:rsidRPr="00372B08">
        <w:rPr>
          <w:rFonts w:ascii="Arial" w:hAnsi="Arial" w:cs="Arial"/>
          <w:b/>
          <w:sz w:val="20"/>
          <w:szCs w:val="20"/>
        </w:rPr>
        <w:t>PhD</w:t>
      </w:r>
      <w:r w:rsidR="008D522E" w:rsidRPr="00372B08">
        <w:rPr>
          <w:rFonts w:ascii="Arial" w:hAnsi="Arial" w:cs="Arial"/>
          <w:sz w:val="20"/>
          <w:szCs w:val="20"/>
        </w:rPr>
        <w:t>, Molecular Biology</w:t>
      </w:r>
      <w:r w:rsidR="00D20762" w:rsidRPr="00372B08">
        <w:rPr>
          <w:rFonts w:ascii="Arial" w:hAnsi="Arial" w:cs="Arial"/>
          <w:sz w:val="20"/>
          <w:szCs w:val="20"/>
        </w:rPr>
        <w:t xml:space="preserve"> in Neurosciences</w:t>
      </w:r>
      <w:r w:rsidR="008D522E" w:rsidRPr="00372B08">
        <w:rPr>
          <w:rFonts w:ascii="Arial" w:hAnsi="Arial" w:cs="Arial"/>
          <w:sz w:val="20"/>
          <w:szCs w:val="20"/>
        </w:rPr>
        <w:t>,</w:t>
      </w:r>
      <w:r w:rsidR="00CC6396" w:rsidRPr="00372B08">
        <w:rPr>
          <w:rFonts w:ascii="Arial" w:hAnsi="Arial" w:cs="Arial"/>
          <w:sz w:val="20"/>
          <w:szCs w:val="20"/>
        </w:rPr>
        <w:t xml:space="preserve"> </w:t>
      </w:r>
    </w:p>
    <w:p w14:paraId="04669A42" w14:textId="77777777" w:rsidR="00CC6396" w:rsidRPr="00372B08" w:rsidRDefault="00F854D9" w:rsidP="00CC6396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Lille Medical School</w:t>
      </w:r>
      <w:r w:rsidR="00E83A9D" w:rsidRPr="00372B08">
        <w:rPr>
          <w:rFonts w:ascii="Arial" w:hAnsi="Arial" w:cs="Arial"/>
          <w:sz w:val="20"/>
          <w:szCs w:val="20"/>
        </w:rPr>
        <w:t>, France</w:t>
      </w:r>
      <w:r w:rsidR="00CC6396" w:rsidRPr="00372B08">
        <w:rPr>
          <w:rFonts w:ascii="Arial" w:hAnsi="Arial" w:cs="Arial"/>
          <w:sz w:val="20"/>
          <w:szCs w:val="20"/>
        </w:rPr>
        <w:t xml:space="preserve"> - Laboratory of Philippe </w:t>
      </w:r>
      <w:proofErr w:type="spellStart"/>
      <w:r w:rsidR="00CC6396" w:rsidRPr="00372B08">
        <w:rPr>
          <w:rFonts w:ascii="Arial" w:hAnsi="Arial" w:cs="Arial"/>
          <w:sz w:val="20"/>
          <w:szCs w:val="20"/>
        </w:rPr>
        <w:t>Amouyel</w:t>
      </w:r>
      <w:proofErr w:type="spellEnd"/>
      <w:r w:rsidR="00CC6396" w:rsidRPr="00372B08">
        <w:rPr>
          <w:rFonts w:ascii="Arial" w:hAnsi="Arial" w:cs="Arial"/>
          <w:sz w:val="20"/>
          <w:szCs w:val="20"/>
        </w:rPr>
        <w:t>, MD, PhD, Professor of Medicine</w:t>
      </w:r>
    </w:p>
    <w:p w14:paraId="6F3898BC" w14:textId="77777777" w:rsidR="00CC6396" w:rsidRPr="00372B08" w:rsidRDefault="00CC6396">
      <w:pPr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Dissertation</w:t>
      </w:r>
      <w:r w:rsidRPr="00372B08">
        <w:rPr>
          <w:rFonts w:ascii="Arial" w:hAnsi="Arial" w:cs="Arial"/>
          <w:sz w:val="20"/>
          <w:szCs w:val="20"/>
        </w:rPr>
        <w:t xml:space="preserve">: </w:t>
      </w:r>
      <w:r w:rsidR="00431C69" w:rsidRPr="00372B08">
        <w:rPr>
          <w:rFonts w:ascii="Arial" w:hAnsi="Arial" w:cs="Arial"/>
          <w:sz w:val="20"/>
          <w:szCs w:val="20"/>
        </w:rPr>
        <w:t>Implication of ADAMs (metalloproteases) in pathophysiological process of Alzheimer’s disease</w:t>
      </w:r>
    </w:p>
    <w:p w14:paraId="69485E6E" w14:textId="7E48D40E" w:rsidR="000C7065" w:rsidRPr="00372B08" w:rsidRDefault="008D522E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2007: </w:t>
      </w:r>
      <w:r w:rsidRPr="00372B08">
        <w:rPr>
          <w:rFonts w:ascii="Arial" w:hAnsi="Arial" w:cs="Arial"/>
          <w:b/>
          <w:sz w:val="20"/>
          <w:szCs w:val="20"/>
        </w:rPr>
        <w:t>MS</w:t>
      </w:r>
      <w:r w:rsidRPr="00372B08">
        <w:rPr>
          <w:rFonts w:ascii="Arial" w:hAnsi="Arial" w:cs="Arial"/>
          <w:sz w:val="20"/>
          <w:szCs w:val="20"/>
        </w:rPr>
        <w:t>, Genetics and Molecular Biology,</w:t>
      </w:r>
      <w:r w:rsidR="000C7065" w:rsidRPr="00372B08">
        <w:rPr>
          <w:rFonts w:ascii="Arial" w:hAnsi="Arial" w:cs="Arial"/>
          <w:sz w:val="20"/>
          <w:szCs w:val="20"/>
        </w:rPr>
        <w:t xml:space="preserve"> </w:t>
      </w:r>
    </w:p>
    <w:p w14:paraId="185B7ECD" w14:textId="23633605" w:rsidR="000C7065" w:rsidRPr="00372B08" w:rsidRDefault="00F854D9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Lille Medical School/University of Lille</w:t>
      </w:r>
      <w:r w:rsidR="000C7065" w:rsidRPr="00372B08">
        <w:rPr>
          <w:rFonts w:ascii="Arial" w:hAnsi="Arial" w:cs="Arial"/>
          <w:sz w:val="20"/>
          <w:szCs w:val="20"/>
        </w:rPr>
        <w:t xml:space="preserve">, France - Laboratory of Philippe </w:t>
      </w:r>
      <w:proofErr w:type="spellStart"/>
      <w:r w:rsidR="000C7065" w:rsidRPr="00372B08">
        <w:rPr>
          <w:rFonts w:ascii="Arial" w:hAnsi="Arial" w:cs="Arial"/>
          <w:sz w:val="20"/>
          <w:szCs w:val="20"/>
        </w:rPr>
        <w:t>Amouyel</w:t>
      </w:r>
      <w:proofErr w:type="spellEnd"/>
      <w:r w:rsidR="000C7065" w:rsidRPr="00372B08">
        <w:rPr>
          <w:rFonts w:ascii="Arial" w:hAnsi="Arial" w:cs="Arial"/>
          <w:sz w:val="20"/>
          <w:szCs w:val="20"/>
        </w:rPr>
        <w:t>, MD, PhD, Professor of Medicine</w:t>
      </w:r>
    </w:p>
    <w:p w14:paraId="091C33FA" w14:textId="77777777" w:rsidR="000C7065" w:rsidRPr="00372B08" w:rsidRDefault="000C7065" w:rsidP="000C7065">
      <w:pPr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Dissertation</w:t>
      </w:r>
      <w:r w:rsidRPr="00372B08">
        <w:rPr>
          <w:rFonts w:ascii="Arial" w:hAnsi="Arial" w:cs="Arial"/>
          <w:sz w:val="20"/>
          <w:szCs w:val="20"/>
        </w:rPr>
        <w:t>: Genetic association studies with Alzheimer</w:t>
      </w:r>
      <w:r w:rsidR="0032742F" w:rsidRPr="00372B08">
        <w:rPr>
          <w:rFonts w:ascii="Arial" w:hAnsi="Arial" w:cs="Arial"/>
          <w:sz w:val="20"/>
          <w:szCs w:val="20"/>
        </w:rPr>
        <w:t>’s</w:t>
      </w:r>
      <w:r w:rsidRPr="00372B08">
        <w:rPr>
          <w:rFonts w:ascii="Arial" w:hAnsi="Arial" w:cs="Arial"/>
          <w:sz w:val="20"/>
          <w:szCs w:val="20"/>
        </w:rPr>
        <w:t xml:space="preserve"> disease development</w:t>
      </w:r>
    </w:p>
    <w:p w14:paraId="1A02A576" w14:textId="6AC4241E" w:rsidR="00E83A9D" w:rsidRPr="00372B08" w:rsidRDefault="00E83A9D">
      <w:pPr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2005: </w:t>
      </w:r>
      <w:r w:rsidRPr="00372B08">
        <w:rPr>
          <w:rFonts w:ascii="Arial" w:hAnsi="Arial" w:cs="Arial"/>
          <w:b/>
          <w:sz w:val="20"/>
          <w:szCs w:val="20"/>
        </w:rPr>
        <w:t>BS</w:t>
      </w:r>
      <w:r w:rsidRPr="00372B08">
        <w:rPr>
          <w:rFonts w:ascii="Arial" w:hAnsi="Arial" w:cs="Arial"/>
          <w:sz w:val="20"/>
          <w:szCs w:val="20"/>
        </w:rPr>
        <w:t>, Molecular Biology, University of Valencia, Spain</w:t>
      </w:r>
    </w:p>
    <w:p w14:paraId="729256B6" w14:textId="77777777" w:rsidR="00E83A9D" w:rsidRPr="00372B08" w:rsidRDefault="00E83A9D" w:rsidP="0001682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Positions and Employment</w:t>
      </w:r>
    </w:p>
    <w:p w14:paraId="62D54911" w14:textId="6E49BBAC" w:rsidR="005D2393" w:rsidRDefault="005D2393" w:rsidP="000C70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June 2019: </w:t>
      </w:r>
      <w:r w:rsidRPr="005D2393">
        <w:rPr>
          <w:rFonts w:ascii="Arial" w:hAnsi="Arial" w:cs="Arial"/>
          <w:b/>
          <w:sz w:val="20"/>
          <w:szCs w:val="20"/>
        </w:rPr>
        <w:t>Assistant Professor</w:t>
      </w:r>
      <w:r>
        <w:rPr>
          <w:rFonts w:ascii="Arial" w:hAnsi="Arial" w:cs="Arial"/>
          <w:sz w:val="20"/>
          <w:szCs w:val="20"/>
        </w:rPr>
        <w:t xml:space="preserve"> (tenure track)</w:t>
      </w:r>
    </w:p>
    <w:p w14:paraId="716FEFA7" w14:textId="3C9C0704" w:rsidR="005D2393" w:rsidRDefault="4CB59A21" w:rsidP="4CB59A21">
      <w:pPr>
        <w:spacing w:after="0"/>
        <w:rPr>
          <w:rFonts w:ascii="Arial" w:hAnsi="Arial" w:cs="Arial"/>
          <w:sz w:val="20"/>
          <w:szCs w:val="20"/>
        </w:rPr>
      </w:pPr>
      <w:r w:rsidRPr="4CB59A21">
        <w:rPr>
          <w:rFonts w:ascii="Arial" w:hAnsi="Arial" w:cs="Arial"/>
          <w:sz w:val="20"/>
          <w:szCs w:val="20"/>
        </w:rPr>
        <w:t>Michigan State University, Department of Physiology, Neuroscience Program, East Lansing, Michigan</w:t>
      </w:r>
    </w:p>
    <w:p w14:paraId="1BDFD826" w14:textId="164C8B8F" w:rsidR="005D2393" w:rsidRDefault="005D2393" w:rsidP="000C7065">
      <w:pPr>
        <w:spacing w:after="0"/>
        <w:rPr>
          <w:rFonts w:ascii="Arial" w:hAnsi="Arial" w:cs="Arial"/>
          <w:sz w:val="20"/>
          <w:szCs w:val="20"/>
        </w:rPr>
      </w:pPr>
      <w:r w:rsidRPr="007471CD">
        <w:rPr>
          <w:rFonts w:ascii="Arial" w:hAnsi="Arial" w:cs="Arial"/>
          <w:b/>
          <w:sz w:val="20"/>
          <w:szCs w:val="20"/>
        </w:rPr>
        <w:t>Principal Investigator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Neuro</w:t>
      </w:r>
      <w:r w:rsidR="00151669">
        <w:rPr>
          <w:rFonts w:ascii="Arial" w:hAnsi="Arial" w:cs="Arial"/>
          <w:sz w:val="20"/>
          <w:szCs w:val="20"/>
        </w:rPr>
        <w:t>Immunology</w:t>
      </w:r>
      <w:proofErr w:type="spellEnd"/>
      <w:r>
        <w:rPr>
          <w:rFonts w:ascii="Arial" w:hAnsi="Arial" w:cs="Arial"/>
          <w:sz w:val="20"/>
          <w:szCs w:val="20"/>
        </w:rPr>
        <w:t xml:space="preserve"> of Pain </w:t>
      </w:r>
      <w:r w:rsidR="00827FD7">
        <w:rPr>
          <w:rFonts w:ascii="Arial" w:hAnsi="Arial" w:cs="Arial"/>
          <w:sz w:val="20"/>
          <w:szCs w:val="20"/>
        </w:rPr>
        <w:t>Laboratory</w:t>
      </w:r>
    </w:p>
    <w:p w14:paraId="73BB46F0" w14:textId="77777777" w:rsidR="005D2393" w:rsidRDefault="005D2393" w:rsidP="000C7065">
      <w:pPr>
        <w:spacing w:after="0"/>
        <w:rPr>
          <w:rFonts w:ascii="Arial" w:hAnsi="Arial" w:cs="Arial"/>
          <w:sz w:val="20"/>
          <w:szCs w:val="20"/>
        </w:rPr>
      </w:pPr>
    </w:p>
    <w:p w14:paraId="59B8835E" w14:textId="36A7EA53" w:rsidR="00035251" w:rsidRPr="00372B08" w:rsidRDefault="00035251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201</w:t>
      </w:r>
      <w:r w:rsidR="00E22000" w:rsidRPr="00372B08">
        <w:rPr>
          <w:rFonts w:ascii="Arial" w:hAnsi="Arial" w:cs="Arial"/>
          <w:sz w:val="20"/>
          <w:szCs w:val="20"/>
        </w:rPr>
        <w:t>7</w:t>
      </w:r>
      <w:r w:rsidR="005D2393">
        <w:rPr>
          <w:rFonts w:ascii="Arial" w:hAnsi="Arial" w:cs="Arial"/>
          <w:sz w:val="20"/>
          <w:szCs w:val="20"/>
        </w:rPr>
        <w:t>-2019</w:t>
      </w:r>
      <w:r w:rsidRPr="00372B08">
        <w:rPr>
          <w:rFonts w:ascii="Arial" w:hAnsi="Arial" w:cs="Arial"/>
          <w:sz w:val="20"/>
          <w:szCs w:val="20"/>
        </w:rPr>
        <w:t xml:space="preserve">: </w:t>
      </w:r>
      <w:r w:rsidRPr="00372B08">
        <w:rPr>
          <w:rFonts w:ascii="Arial" w:hAnsi="Arial" w:cs="Arial"/>
          <w:b/>
          <w:sz w:val="20"/>
          <w:szCs w:val="20"/>
        </w:rPr>
        <w:t>Instructor</w:t>
      </w:r>
    </w:p>
    <w:p w14:paraId="5B0C988D" w14:textId="77777777" w:rsidR="00035251" w:rsidRPr="00372B08" w:rsidRDefault="00035251" w:rsidP="0003525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The University of Texas MD Anderson Cancer Center, Houston, Texas</w:t>
      </w:r>
    </w:p>
    <w:p w14:paraId="0D454F03" w14:textId="5677C881" w:rsidR="00035251" w:rsidRPr="00372B08" w:rsidRDefault="00035251" w:rsidP="0003525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Laboratory of Neuroimmunology of cancer-related symptoms, </w:t>
      </w:r>
      <w:r w:rsidR="006C4DD0" w:rsidRPr="00372B08">
        <w:rPr>
          <w:rFonts w:ascii="Arial" w:hAnsi="Arial" w:cs="Arial"/>
          <w:sz w:val="20"/>
          <w:szCs w:val="20"/>
        </w:rPr>
        <w:t xml:space="preserve">Department </w:t>
      </w:r>
      <w:r w:rsidR="006C4DD0">
        <w:rPr>
          <w:rFonts w:ascii="Arial" w:hAnsi="Arial" w:cs="Arial"/>
          <w:sz w:val="20"/>
          <w:szCs w:val="20"/>
        </w:rPr>
        <w:t xml:space="preserve">of </w:t>
      </w:r>
      <w:r w:rsidRPr="00372B08">
        <w:rPr>
          <w:rFonts w:ascii="Arial" w:hAnsi="Arial" w:cs="Arial"/>
          <w:sz w:val="20"/>
          <w:szCs w:val="20"/>
        </w:rPr>
        <w:t xml:space="preserve">Symptom Research </w:t>
      </w:r>
    </w:p>
    <w:p w14:paraId="2D6963A8" w14:textId="77777777" w:rsidR="00D8131F" w:rsidRPr="00372B08" w:rsidRDefault="00D8131F" w:rsidP="00D8131F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PI: </w:t>
      </w:r>
      <w:proofErr w:type="spellStart"/>
      <w:r w:rsidRPr="00372B08">
        <w:rPr>
          <w:rFonts w:ascii="Arial" w:hAnsi="Arial" w:cs="Arial"/>
          <w:sz w:val="20"/>
          <w:szCs w:val="20"/>
        </w:rPr>
        <w:t>Annemieke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B08">
        <w:rPr>
          <w:rFonts w:ascii="Arial" w:hAnsi="Arial" w:cs="Arial"/>
          <w:sz w:val="20"/>
          <w:szCs w:val="20"/>
        </w:rPr>
        <w:t>Kavelaars</w:t>
      </w:r>
      <w:proofErr w:type="spellEnd"/>
      <w:r w:rsidRPr="00372B08">
        <w:rPr>
          <w:rFonts w:ascii="Arial" w:hAnsi="Arial" w:cs="Arial"/>
          <w:sz w:val="20"/>
          <w:szCs w:val="20"/>
        </w:rPr>
        <w:t>, PhD</w:t>
      </w:r>
    </w:p>
    <w:p w14:paraId="5C524421" w14:textId="2AFFE73A" w:rsidR="00035251" w:rsidRPr="00372B08" w:rsidRDefault="00035251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Research</w:t>
      </w:r>
      <w:r w:rsidRPr="00372B08">
        <w:rPr>
          <w:rFonts w:ascii="Arial" w:hAnsi="Arial" w:cs="Arial"/>
          <w:sz w:val="20"/>
          <w:szCs w:val="20"/>
        </w:rPr>
        <w:t>: Neuroimmunology of pain resolution</w:t>
      </w:r>
    </w:p>
    <w:p w14:paraId="75ED39DC" w14:textId="169485CB" w:rsidR="00035251" w:rsidRPr="00372B08" w:rsidRDefault="00035251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 </w:t>
      </w:r>
    </w:p>
    <w:p w14:paraId="731582D1" w14:textId="0F27731E" w:rsidR="003860CF" w:rsidRPr="00372B08" w:rsidRDefault="003860CF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2015-</w:t>
      </w:r>
      <w:r w:rsidR="00035251" w:rsidRPr="00372B08">
        <w:rPr>
          <w:rFonts w:ascii="Arial" w:hAnsi="Arial" w:cs="Arial"/>
          <w:sz w:val="20"/>
          <w:szCs w:val="20"/>
        </w:rPr>
        <w:t>2016</w:t>
      </w:r>
      <w:r w:rsidRPr="00372B08">
        <w:rPr>
          <w:rFonts w:ascii="Arial" w:hAnsi="Arial" w:cs="Arial"/>
          <w:sz w:val="20"/>
          <w:szCs w:val="20"/>
        </w:rPr>
        <w:t xml:space="preserve">: </w:t>
      </w:r>
      <w:r w:rsidRPr="00372B08">
        <w:rPr>
          <w:rFonts w:ascii="Arial" w:hAnsi="Arial" w:cs="Arial"/>
          <w:b/>
          <w:sz w:val="20"/>
          <w:szCs w:val="20"/>
        </w:rPr>
        <w:t>Postdoctoral fellow</w:t>
      </w:r>
    </w:p>
    <w:p w14:paraId="1B489220" w14:textId="5ADD6BA6" w:rsidR="003860CF" w:rsidRPr="00372B08" w:rsidRDefault="00035251" w:rsidP="003860CF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The </w:t>
      </w:r>
      <w:r w:rsidR="003860CF" w:rsidRPr="00372B08">
        <w:rPr>
          <w:rFonts w:ascii="Arial" w:hAnsi="Arial" w:cs="Arial"/>
          <w:sz w:val="20"/>
          <w:szCs w:val="20"/>
        </w:rPr>
        <w:t>University of Texas MD Anderson Cancer Center, Houston, Texas</w:t>
      </w:r>
    </w:p>
    <w:p w14:paraId="4A1A9564" w14:textId="2C28E3BD" w:rsidR="003860CF" w:rsidRPr="00372B08" w:rsidRDefault="003860CF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Laboratory of Neuroimmunology of cancer-related symptoms, </w:t>
      </w:r>
      <w:r w:rsidR="006C4DD0" w:rsidRPr="00372B08">
        <w:rPr>
          <w:rFonts w:ascii="Arial" w:hAnsi="Arial" w:cs="Arial"/>
          <w:sz w:val="20"/>
          <w:szCs w:val="20"/>
        </w:rPr>
        <w:t xml:space="preserve">Department </w:t>
      </w:r>
      <w:r w:rsidR="006C4DD0">
        <w:rPr>
          <w:rFonts w:ascii="Arial" w:hAnsi="Arial" w:cs="Arial"/>
          <w:sz w:val="20"/>
          <w:szCs w:val="20"/>
        </w:rPr>
        <w:t xml:space="preserve">of </w:t>
      </w:r>
      <w:r w:rsidR="006C4DD0" w:rsidRPr="00372B08">
        <w:rPr>
          <w:rFonts w:ascii="Arial" w:hAnsi="Arial" w:cs="Arial"/>
          <w:sz w:val="20"/>
          <w:szCs w:val="20"/>
        </w:rPr>
        <w:t>Symptom Research</w:t>
      </w:r>
    </w:p>
    <w:p w14:paraId="78E1E6E8" w14:textId="77777777" w:rsidR="00E25ADF" w:rsidRPr="00372B08" w:rsidRDefault="00E25ADF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PI: </w:t>
      </w:r>
      <w:proofErr w:type="spellStart"/>
      <w:r w:rsidRPr="00372B08">
        <w:rPr>
          <w:rFonts w:ascii="Arial" w:hAnsi="Arial" w:cs="Arial"/>
          <w:sz w:val="20"/>
          <w:szCs w:val="20"/>
        </w:rPr>
        <w:t>Annemieke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B08">
        <w:rPr>
          <w:rFonts w:ascii="Arial" w:hAnsi="Arial" w:cs="Arial"/>
          <w:sz w:val="20"/>
          <w:szCs w:val="20"/>
        </w:rPr>
        <w:t>Kavelaars</w:t>
      </w:r>
      <w:proofErr w:type="spellEnd"/>
      <w:r w:rsidRPr="00372B08">
        <w:rPr>
          <w:rFonts w:ascii="Arial" w:hAnsi="Arial" w:cs="Arial"/>
          <w:sz w:val="20"/>
          <w:szCs w:val="20"/>
        </w:rPr>
        <w:t>, PhD</w:t>
      </w:r>
    </w:p>
    <w:p w14:paraId="0D643A5C" w14:textId="77777777" w:rsidR="003860CF" w:rsidRPr="00372B08" w:rsidRDefault="003860CF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Research</w:t>
      </w:r>
      <w:r w:rsidRPr="00372B08">
        <w:rPr>
          <w:rFonts w:ascii="Arial" w:hAnsi="Arial" w:cs="Arial"/>
          <w:sz w:val="20"/>
          <w:szCs w:val="20"/>
        </w:rPr>
        <w:t xml:space="preserve">: </w:t>
      </w:r>
      <w:r w:rsidR="004532B5" w:rsidRPr="00372B08">
        <w:rPr>
          <w:rFonts w:ascii="Arial" w:hAnsi="Arial" w:cs="Arial"/>
          <w:sz w:val="20"/>
          <w:szCs w:val="20"/>
        </w:rPr>
        <w:t>Comorbidity</w:t>
      </w:r>
      <w:r w:rsidRPr="00372B08">
        <w:rPr>
          <w:rFonts w:ascii="Arial" w:hAnsi="Arial" w:cs="Arial"/>
          <w:sz w:val="20"/>
          <w:szCs w:val="20"/>
        </w:rPr>
        <w:t xml:space="preserve"> of </w:t>
      </w:r>
      <w:r w:rsidR="004532B5" w:rsidRPr="00372B08">
        <w:rPr>
          <w:rFonts w:ascii="Arial" w:hAnsi="Arial" w:cs="Arial"/>
          <w:sz w:val="20"/>
          <w:szCs w:val="20"/>
        </w:rPr>
        <w:t xml:space="preserve">pain and depression </w:t>
      </w:r>
    </w:p>
    <w:p w14:paraId="591F9A6F" w14:textId="77777777" w:rsidR="003860CF" w:rsidRPr="00372B08" w:rsidRDefault="003860CF" w:rsidP="000C7065">
      <w:pPr>
        <w:spacing w:after="0"/>
        <w:rPr>
          <w:rFonts w:ascii="Arial" w:hAnsi="Arial" w:cs="Arial"/>
          <w:sz w:val="20"/>
          <w:szCs w:val="20"/>
        </w:rPr>
      </w:pPr>
    </w:p>
    <w:p w14:paraId="2C748B50" w14:textId="77777777" w:rsidR="000C7065" w:rsidRPr="00372B08" w:rsidRDefault="00E83A9D" w:rsidP="000C7065">
      <w:pPr>
        <w:spacing w:after="0"/>
        <w:rPr>
          <w:rFonts w:ascii="Arial" w:hAnsi="Arial" w:cs="Arial"/>
          <w:b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2012-</w:t>
      </w:r>
      <w:r w:rsidR="003860CF" w:rsidRPr="00372B08">
        <w:rPr>
          <w:rFonts w:ascii="Arial" w:hAnsi="Arial" w:cs="Arial"/>
          <w:sz w:val="20"/>
          <w:szCs w:val="20"/>
        </w:rPr>
        <w:t>2014</w:t>
      </w:r>
      <w:r w:rsidRPr="00372B08">
        <w:rPr>
          <w:rFonts w:ascii="Arial" w:hAnsi="Arial" w:cs="Arial"/>
          <w:sz w:val="20"/>
          <w:szCs w:val="20"/>
        </w:rPr>
        <w:t xml:space="preserve">: </w:t>
      </w:r>
      <w:r w:rsidRPr="00372B08">
        <w:rPr>
          <w:rFonts w:ascii="Arial" w:hAnsi="Arial" w:cs="Arial"/>
          <w:b/>
          <w:sz w:val="20"/>
          <w:szCs w:val="20"/>
        </w:rPr>
        <w:t>Postdoctoral fellow</w:t>
      </w:r>
    </w:p>
    <w:p w14:paraId="0E1140A0" w14:textId="7B77B444" w:rsidR="00E83A9D" w:rsidRPr="00372B08" w:rsidRDefault="00035251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The </w:t>
      </w:r>
      <w:r w:rsidR="00E83A9D" w:rsidRPr="00372B08">
        <w:rPr>
          <w:rFonts w:ascii="Arial" w:hAnsi="Arial" w:cs="Arial"/>
          <w:sz w:val="20"/>
          <w:szCs w:val="20"/>
        </w:rPr>
        <w:t>U</w:t>
      </w:r>
      <w:r w:rsidR="000C7065" w:rsidRPr="00372B08">
        <w:rPr>
          <w:rFonts w:ascii="Arial" w:hAnsi="Arial" w:cs="Arial"/>
          <w:sz w:val="20"/>
          <w:szCs w:val="20"/>
        </w:rPr>
        <w:t xml:space="preserve">niversity of </w:t>
      </w:r>
      <w:r w:rsidR="00E83A9D" w:rsidRPr="00372B08">
        <w:rPr>
          <w:rFonts w:ascii="Arial" w:hAnsi="Arial" w:cs="Arial"/>
          <w:sz w:val="20"/>
          <w:szCs w:val="20"/>
        </w:rPr>
        <w:t>T</w:t>
      </w:r>
      <w:r w:rsidR="000C7065" w:rsidRPr="00372B08">
        <w:rPr>
          <w:rFonts w:ascii="Arial" w:hAnsi="Arial" w:cs="Arial"/>
          <w:sz w:val="20"/>
          <w:szCs w:val="20"/>
        </w:rPr>
        <w:t>exas</w:t>
      </w:r>
      <w:r w:rsidR="00E83A9D" w:rsidRPr="00372B08">
        <w:rPr>
          <w:rFonts w:ascii="Arial" w:hAnsi="Arial" w:cs="Arial"/>
          <w:sz w:val="20"/>
          <w:szCs w:val="20"/>
        </w:rPr>
        <w:t xml:space="preserve"> MD Anderson</w:t>
      </w:r>
      <w:r w:rsidR="000C7065" w:rsidRPr="00372B08">
        <w:rPr>
          <w:rFonts w:ascii="Arial" w:hAnsi="Arial" w:cs="Arial"/>
          <w:sz w:val="20"/>
          <w:szCs w:val="20"/>
        </w:rPr>
        <w:t xml:space="preserve"> Cancer Center</w:t>
      </w:r>
      <w:r w:rsidR="00E83A9D" w:rsidRPr="00372B08">
        <w:rPr>
          <w:rFonts w:ascii="Arial" w:hAnsi="Arial" w:cs="Arial"/>
          <w:sz w:val="20"/>
          <w:szCs w:val="20"/>
        </w:rPr>
        <w:t>, Houston, Texas</w:t>
      </w:r>
    </w:p>
    <w:p w14:paraId="46E8F551" w14:textId="4238662E" w:rsidR="000C7065" w:rsidRDefault="000C7065" w:rsidP="000C7065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Laboratory of Hui-Lin</w:t>
      </w:r>
      <w:r w:rsidR="004E4F87" w:rsidRPr="00372B08">
        <w:rPr>
          <w:rFonts w:ascii="Arial" w:hAnsi="Arial" w:cs="Arial"/>
          <w:sz w:val="20"/>
          <w:szCs w:val="20"/>
        </w:rPr>
        <w:t xml:space="preserve"> Pan, MD, PhD, NG and Helen T H</w:t>
      </w:r>
      <w:r w:rsidRPr="00372B08">
        <w:rPr>
          <w:rFonts w:ascii="Arial" w:hAnsi="Arial" w:cs="Arial"/>
          <w:sz w:val="20"/>
          <w:szCs w:val="20"/>
        </w:rPr>
        <w:t>a</w:t>
      </w:r>
      <w:r w:rsidR="004E4F87" w:rsidRPr="00372B08">
        <w:rPr>
          <w:rFonts w:ascii="Arial" w:hAnsi="Arial" w:cs="Arial"/>
          <w:sz w:val="20"/>
          <w:szCs w:val="20"/>
        </w:rPr>
        <w:t>w</w:t>
      </w:r>
      <w:r w:rsidRPr="00372B08">
        <w:rPr>
          <w:rFonts w:ascii="Arial" w:hAnsi="Arial" w:cs="Arial"/>
          <w:sz w:val="20"/>
          <w:szCs w:val="20"/>
        </w:rPr>
        <w:t xml:space="preserve">kins Distinguished Professor, </w:t>
      </w:r>
      <w:r w:rsidR="002A60FA" w:rsidRPr="00372B08">
        <w:rPr>
          <w:rFonts w:ascii="Arial" w:hAnsi="Arial" w:cs="Arial"/>
          <w:sz w:val="20"/>
          <w:szCs w:val="20"/>
        </w:rPr>
        <w:t xml:space="preserve">Department of </w:t>
      </w:r>
      <w:r w:rsidRPr="00372B08">
        <w:rPr>
          <w:rFonts w:ascii="Arial" w:hAnsi="Arial" w:cs="Arial"/>
          <w:sz w:val="20"/>
          <w:szCs w:val="20"/>
        </w:rPr>
        <w:t xml:space="preserve">Anesthesiology </w:t>
      </w:r>
    </w:p>
    <w:p w14:paraId="08B4C031" w14:textId="521E8E12" w:rsidR="00002AF9" w:rsidRPr="00372B08" w:rsidRDefault="00002AF9" w:rsidP="000C70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PI: Hui-Lin Pan, MD, PhD</w:t>
      </w:r>
    </w:p>
    <w:p w14:paraId="7218114B" w14:textId="77777777" w:rsidR="000C7065" w:rsidRPr="00372B08" w:rsidRDefault="000C7065">
      <w:pPr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Research</w:t>
      </w:r>
      <w:r w:rsidRPr="00372B08">
        <w:rPr>
          <w:rFonts w:ascii="Arial" w:hAnsi="Arial" w:cs="Arial"/>
          <w:sz w:val="20"/>
          <w:szCs w:val="20"/>
        </w:rPr>
        <w:t>: Epig</w:t>
      </w:r>
      <w:r w:rsidR="004E4F87" w:rsidRPr="00372B08">
        <w:rPr>
          <w:rFonts w:ascii="Arial" w:hAnsi="Arial" w:cs="Arial"/>
          <w:sz w:val="20"/>
          <w:szCs w:val="20"/>
        </w:rPr>
        <w:t>e</w:t>
      </w:r>
      <w:r w:rsidRPr="00372B08">
        <w:rPr>
          <w:rFonts w:ascii="Arial" w:hAnsi="Arial" w:cs="Arial"/>
          <w:sz w:val="20"/>
          <w:szCs w:val="20"/>
        </w:rPr>
        <w:t>netic of neuroplasticity</w:t>
      </w:r>
      <w:r w:rsidR="00414AF7" w:rsidRPr="00372B08">
        <w:rPr>
          <w:rFonts w:ascii="Arial" w:hAnsi="Arial" w:cs="Arial"/>
          <w:sz w:val="20"/>
          <w:szCs w:val="20"/>
        </w:rPr>
        <w:t xml:space="preserve"> </w:t>
      </w:r>
      <w:r w:rsidRPr="00372B08">
        <w:rPr>
          <w:rFonts w:ascii="Arial" w:hAnsi="Arial" w:cs="Arial"/>
          <w:sz w:val="20"/>
          <w:szCs w:val="20"/>
        </w:rPr>
        <w:t>in chronic pain models</w:t>
      </w:r>
    </w:p>
    <w:p w14:paraId="30AE720D" w14:textId="77777777" w:rsidR="00384669" w:rsidRDefault="003846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3FC747F" w14:textId="01DA59AA" w:rsidR="00672B46" w:rsidRPr="00372B08" w:rsidRDefault="00D20762" w:rsidP="0001682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lastRenderedPageBreak/>
        <w:t xml:space="preserve">Honors and </w:t>
      </w:r>
      <w:r w:rsidR="00672B46" w:rsidRPr="00372B08">
        <w:rPr>
          <w:rFonts w:ascii="Arial" w:hAnsi="Arial" w:cs="Arial"/>
          <w:b/>
          <w:sz w:val="20"/>
          <w:szCs w:val="20"/>
        </w:rPr>
        <w:t>Awards</w:t>
      </w:r>
    </w:p>
    <w:p w14:paraId="31A6464F" w14:textId="38A825F6" w:rsidR="00B40C75" w:rsidRDefault="00B40C75" w:rsidP="00306E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2020: </w:t>
      </w:r>
      <w:r w:rsidR="006C7BED">
        <w:rPr>
          <w:rFonts w:ascii="Arial" w:hAnsi="Arial" w:cs="Arial"/>
          <w:sz w:val="20"/>
          <w:szCs w:val="20"/>
        </w:rPr>
        <w:t>A</w:t>
      </w:r>
      <w:r w:rsidR="006C7BED" w:rsidRPr="00372B08">
        <w:rPr>
          <w:rFonts w:ascii="Arial" w:hAnsi="Arial" w:cs="Arial"/>
          <w:sz w:val="20"/>
          <w:szCs w:val="20"/>
        </w:rPr>
        <w:t>rticle</w:t>
      </w:r>
      <w:r w:rsidR="006C7BED">
        <w:rPr>
          <w:rFonts w:ascii="Arial" w:hAnsi="Arial" w:cs="Arial"/>
          <w:sz w:val="20"/>
          <w:szCs w:val="20"/>
        </w:rPr>
        <w:t xml:space="preserve"> (Laumet et al., Pain ,2020)</w:t>
      </w:r>
      <w:r w:rsidR="006C7BED" w:rsidRPr="00372B08">
        <w:rPr>
          <w:rFonts w:ascii="Arial" w:hAnsi="Arial" w:cs="Arial"/>
          <w:sz w:val="20"/>
          <w:szCs w:val="20"/>
        </w:rPr>
        <w:t xml:space="preserve"> was chosen by the </w:t>
      </w:r>
      <w:r w:rsidR="006C7BED" w:rsidRPr="00372B08">
        <w:rPr>
          <w:rFonts w:ascii="Arial" w:hAnsi="Arial" w:cs="Arial"/>
          <w:i/>
          <w:sz w:val="20"/>
          <w:szCs w:val="20"/>
        </w:rPr>
        <w:t>Pain Research Forum</w:t>
      </w:r>
      <w:r w:rsidR="006C7BED" w:rsidRPr="00372B08">
        <w:rPr>
          <w:rFonts w:ascii="Arial" w:hAnsi="Arial" w:cs="Arial"/>
          <w:sz w:val="20"/>
          <w:szCs w:val="20"/>
        </w:rPr>
        <w:t xml:space="preserve"> as “editor’s pick”</w:t>
      </w:r>
    </w:p>
    <w:p w14:paraId="4EFB9C10" w14:textId="36B96521" w:rsidR="00032F1C" w:rsidRDefault="00032F1C" w:rsidP="00306E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2020: </w:t>
      </w:r>
      <w:r w:rsidR="001754F2">
        <w:rPr>
          <w:rFonts w:ascii="Arial" w:hAnsi="Arial" w:cs="Arial"/>
          <w:sz w:val="20"/>
          <w:szCs w:val="20"/>
        </w:rPr>
        <w:t xml:space="preserve">Rita Allen </w:t>
      </w:r>
      <w:r w:rsidR="00CA46F4">
        <w:rPr>
          <w:rFonts w:ascii="Arial" w:hAnsi="Arial" w:cs="Arial"/>
          <w:sz w:val="20"/>
          <w:szCs w:val="20"/>
        </w:rPr>
        <w:t>Foundation</w:t>
      </w:r>
      <w:r w:rsidR="00D2566A">
        <w:rPr>
          <w:rFonts w:ascii="Arial" w:hAnsi="Arial" w:cs="Arial"/>
          <w:sz w:val="20"/>
          <w:szCs w:val="20"/>
        </w:rPr>
        <w:t xml:space="preserve"> Pain</w:t>
      </w:r>
      <w:r w:rsidR="00CA46F4">
        <w:rPr>
          <w:rFonts w:ascii="Arial" w:hAnsi="Arial" w:cs="Arial"/>
          <w:sz w:val="20"/>
          <w:szCs w:val="20"/>
        </w:rPr>
        <w:t xml:space="preserve"> </w:t>
      </w:r>
      <w:r w:rsidR="000032BD">
        <w:rPr>
          <w:rFonts w:ascii="Arial" w:hAnsi="Arial" w:cs="Arial"/>
          <w:sz w:val="20"/>
          <w:szCs w:val="20"/>
        </w:rPr>
        <w:t xml:space="preserve">Scholar </w:t>
      </w:r>
      <w:r w:rsidR="005C5AE6">
        <w:rPr>
          <w:rFonts w:ascii="Arial" w:hAnsi="Arial" w:cs="Arial"/>
          <w:sz w:val="20"/>
          <w:szCs w:val="20"/>
        </w:rPr>
        <w:t>Award</w:t>
      </w:r>
    </w:p>
    <w:p w14:paraId="78233566" w14:textId="0E66F980" w:rsidR="003A18B9" w:rsidRDefault="003A18B9" w:rsidP="00306E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2019: Best Abstract Award in Pain and Genetics Special Group Interest </w:t>
      </w:r>
      <w:r w:rsidR="00110166">
        <w:rPr>
          <w:rFonts w:ascii="Arial" w:hAnsi="Arial" w:cs="Arial"/>
          <w:sz w:val="20"/>
          <w:szCs w:val="20"/>
        </w:rPr>
        <w:t>(American Pain Society meeting)</w:t>
      </w:r>
    </w:p>
    <w:p w14:paraId="1A70B6BF" w14:textId="62EB29E6" w:rsidR="00306E13" w:rsidRDefault="00306E13" w:rsidP="00306E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2019: Young Investigator travel award from American Pain Society ($750)</w:t>
      </w:r>
    </w:p>
    <w:p w14:paraId="055ACE38" w14:textId="60B90CAC" w:rsidR="008C47C5" w:rsidRDefault="00306E13" w:rsidP="008552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</w:t>
      </w:r>
      <w:r w:rsidR="008C47C5">
        <w:rPr>
          <w:rFonts w:ascii="Arial" w:hAnsi="Arial" w:cs="Arial"/>
          <w:sz w:val="20"/>
          <w:szCs w:val="20"/>
        </w:rPr>
        <w:t>: Young Investigator travel award from American Pain Society ($750)</w:t>
      </w:r>
    </w:p>
    <w:p w14:paraId="0670DB81" w14:textId="75803597" w:rsidR="008D0F5A" w:rsidRDefault="008D0F5A" w:rsidP="008552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2017: Future Leader in Pain Research award from American Pain Society ($25,000)</w:t>
      </w:r>
    </w:p>
    <w:p w14:paraId="22C8AD41" w14:textId="121A396D" w:rsidR="000438E3" w:rsidRDefault="000438E3" w:rsidP="008552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2017: Cyrus Scholar Award for Outstanding </w:t>
      </w:r>
      <w:r w:rsidR="00AB6858">
        <w:rPr>
          <w:rFonts w:ascii="Arial" w:hAnsi="Arial" w:cs="Arial"/>
          <w:sz w:val="20"/>
          <w:szCs w:val="20"/>
        </w:rPr>
        <w:t>Basic Science Research</w:t>
      </w:r>
      <w:r>
        <w:rPr>
          <w:rFonts w:ascii="Arial" w:hAnsi="Arial" w:cs="Arial"/>
          <w:sz w:val="20"/>
          <w:szCs w:val="20"/>
        </w:rPr>
        <w:t xml:space="preserve"> </w:t>
      </w:r>
      <w:r w:rsidR="0005206E">
        <w:rPr>
          <w:rFonts w:ascii="Arial" w:hAnsi="Arial" w:cs="Arial"/>
          <w:sz w:val="20"/>
          <w:szCs w:val="20"/>
        </w:rPr>
        <w:t>($15.000)</w:t>
      </w:r>
    </w:p>
    <w:p w14:paraId="1B639594" w14:textId="11EC9A3D" w:rsidR="002A60FA" w:rsidRPr="00372B08" w:rsidRDefault="002A60FA" w:rsidP="008552D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2016: </w:t>
      </w:r>
      <w:r w:rsidR="008B5271" w:rsidRPr="00372B08">
        <w:rPr>
          <w:rFonts w:ascii="Arial" w:hAnsi="Arial" w:cs="Arial"/>
          <w:sz w:val="20"/>
          <w:szCs w:val="20"/>
        </w:rPr>
        <w:t>Distinguish Trainee Talk, Gulf Coast Pain Research Symposium</w:t>
      </w:r>
    </w:p>
    <w:p w14:paraId="4199FD29" w14:textId="29C7E5EC" w:rsidR="000C6102" w:rsidRPr="00372B08" w:rsidRDefault="000C6102" w:rsidP="008373D4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2015: </w:t>
      </w:r>
      <w:r w:rsidR="00B40C75">
        <w:rPr>
          <w:rFonts w:ascii="Arial" w:hAnsi="Arial" w:cs="Arial"/>
          <w:sz w:val="20"/>
          <w:szCs w:val="20"/>
        </w:rPr>
        <w:t>A</w:t>
      </w:r>
      <w:r w:rsidRPr="00372B08">
        <w:rPr>
          <w:rFonts w:ascii="Arial" w:hAnsi="Arial" w:cs="Arial"/>
          <w:sz w:val="20"/>
          <w:szCs w:val="20"/>
        </w:rPr>
        <w:t>rticle</w:t>
      </w:r>
      <w:r w:rsidR="00B40C75">
        <w:rPr>
          <w:rFonts w:ascii="Arial" w:hAnsi="Arial" w:cs="Arial"/>
          <w:sz w:val="20"/>
          <w:szCs w:val="20"/>
        </w:rPr>
        <w:t xml:space="preserve"> </w:t>
      </w:r>
      <w:r w:rsidR="006C7BED">
        <w:rPr>
          <w:rFonts w:ascii="Arial" w:hAnsi="Arial" w:cs="Arial"/>
          <w:sz w:val="20"/>
          <w:szCs w:val="20"/>
        </w:rPr>
        <w:t xml:space="preserve">(Laumet et al., Nat </w:t>
      </w:r>
      <w:proofErr w:type="spellStart"/>
      <w:r w:rsidR="006C7BED">
        <w:rPr>
          <w:rFonts w:ascii="Arial" w:hAnsi="Arial" w:cs="Arial"/>
          <w:sz w:val="20"/>
          <w:szCs w:val="20"/>
        </w:rPr>
        <w:t>Neurosci</w:t>
      </w:r>
      <w:proofErr w:type="spellEnd"/>
      <w:r w:rsidR="006C7BED">
        <w:rPr>
          <w:rFonts w:ascii="Arial" w:hAnsi="Arial" w:cs="Arial"/>
          <w:sz w:val="20"/>
          <w:szCs w:val="20"/>
        </w:rPr>
        <w:t>, 2015)</w:t>
      </w:r>
      <w:r w:rsidRPr="00372B08">
        <w:rPr>
          <w:rFonts w:ascii="Arial" w:hAnsi="Arial" w:cs="Arial"/>
          <w:sz w:val="20"/>
          <w:szCs w:val="20"/>
        </w:rPr>
        <w:t xml:space="preserve"> was chosen as article of the week by the </w:t>
      </w:r>
      <w:r w:rsidRPr="00372B08">
        <w:rPr>
          <w:rFonts w:ascii="Arial" w:hAnsi="Arial" w:cs="Arial"/>
          <w:i/>
          <w:sz w:val="20"/>
          <w:szCs w:val="20"/>
        </w:rPr>
        <w:t>Pain Research Forum</w:t>
      </w:r>
      <w:r w:rsidRPr="00372B08">
        <w:rPr>
          <w:rFonts w:ascii="Arial" w:hAnsi="Arial" w:cs="Arial"/>
          <w:sz w:val="20"/>
          <w:szCs w:val="20"/>
        </w:rPr>
        <w:t xml:space="preserve"> as “editor’s pick”</w:t>
      </w:r>
      <w:r w:rsidR="00103A1A">
        <w:rPr>
          <w:rFonts w:ascii="Arial" w:hAnsi="Arial" w:cs="Arial"/>
          <w:sz w:val="20"/>
          <w:szCs w:val="20"/>
        </w:rPr>
        <w:t>.</w:t>
      </w:r>
    </w:p>
    <w:p w14:paraId="570DE66E" w14:textId="046DE962" w:rsidR="003860CF" w:rsidRPr="00372B08" w:rsidRDefault="000438E3" w:rsidP="008552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2015: Basic Science</w:t>
      </w:r>
      <w:r w:rsidR="003860CF" w:rsidRPr="00372B08">
        <w:rPr>
          <w:rFonts w:ascii="Arial" w:hAnsi="Arial" w:cs="Arial"/>
          <w:sz w:val="20"/>
          <w:szCs w:val="20"/>
        </w:rPr>
        <w:t xml:space="preserve"> Poster Award (1</w:t>
      </w:r>
      <w:r w:rsidR="003860CF" w:rsidRPr="00372B08">
        <w:rPr>
          <w:rFonts w:ascii="Arial" w:hAnsi="Arial" w:cs="Arial"/>
          <w:sz w:val="20"/>
          <w:szCs w:val="20"/>
          <w:vertAlign w:val="superscript"/>
        </w:rPr>
        <w:t>st</w:t>
      </w:r>
      <w:r w:rsidR="003860CF" w:rsidRPr="00372B08">
        <w:rPr>
          <w:rFonts w:ascii="Arial" w:hAnsi="Arial" w:cs="Arial"/>
          <w:sz w:val="20"/>
          <w:szCs w:val="20"/>
        </w:rPr>
        <w:t xml:space="preserve"> place</w:t>
      </w:r>
      <w:r>
        <w:rPr>
          <w:rFonts w:ascii="Arial" w:hAnsi="Arial" w:cs="Arial"/>
          <w:sz w:val="20"/>
          <w:szCs w:val="20"/>
        </w:rPr>
        <w:t>, $500</w:t>
      </w:r>
      <w:r w:rsidR="003860CF" w:rsidRPr="00372B08">
        <w:rPr>
          <w:rFonts w:ascii="Arial" w:hAnsi="Arial" w:cs="Arial"/>
          <w:sz w:val="20"/>
          <w:szCs w:val="20"/>
        </w:rPr>
        <w:t xml:space="preserve">), Division of Internal Medicine, Research </w:t>
      </w:r>
      <w:r w:rsidR="007B09A2" w:rsidRPr="00372B08">
        <w:rPr>
          <w:rFonts w:ascii="Arial" w:hAnsi="Arial" w:cs="Arial"/>
          <w:sz w:val="20"/>
          <w:szCs w:val="20"/>
        </w:rPr>
        <w:t>Retreat</w:t>
      </w:r>
    </w:p>
    <w:p w14:paraId="4B4DEFF0" w14:textId="30D457AF" w:rsidR="001F581C" w:rsidRPr="00372B08" w:rsidRDefault="001F581C" w:rsidP="008552D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2013: Philippe Foundation </w:t>
      </w:r>
      <w:r w:rsidR="000438E3">
        <w:rPr>
          <w:rFonts w:ascii="Arial" w:hAnsi="Arial" w:cs="Arial"/>
          <w:sz w:val="20"/>
          <w:szCs w:val="20"/>
        </w:rPr>
        <w:t xml:space="preserve">Postdoctoral </w:t>
      </w:r>
      <w:r w:rsidRPr="00372B08">
        <w:rPr>
          <w:rFonts w:ascii="Arial" w:hAnsi="Arial" w:cs="Arial"/>
          <w:sz w:val="20"/>
          <w:szCs w:val="20"/>
        </w:rPr>
        <w:t>Award (</w:t>
      </w:r>
      <w:r w:rsidR="008D0F5A">
        <w:rPr>
          <w:rFonts w:ascii="Arial" w:hAnsi="Arial" w:cs="Arial"/>
          <w:sz w:val="20"/>
          <w:szCs w:val="20"/>
        </w:rPr>
        <w:t>$3,</w:t>
      </w:r>
      <w:r w:rsidR="000438E3">
        <w:rPr>
          <w:rFonts w:ascii="Arial" w:hAnsi="Arial" w:cs="Arial"/>
          <w:sz w:val="20"/>
          <w:szCs w:val="20"/>
        </w:rPr>
        <w:t>000</w:t>
      </w:r>
      <w:r w:rsidRPr="00372B08">
        <w:rPr>
          <w:rFonts w:ascii="Arial" w:hAnsi="Arial" w:cs="Arial"/>
          <w:sz w:val="20"/>
          <w:szCs w:val="20"/>
        </w:rPr>
        <w:t xml:space="preserve">) </w:t>
      </w:r>
    </w:p>
    <w:p w14:paraId="07FAAC33" w14:textId="7D16A123" w:rsidR="008552D1" w:rsidRPr="00372B08" w:rsidRDefault="008552D1" w:rsidP="008552D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2013: Postd</w:t>
      </w:r>
      <w:r w:rsidR="001F581C" w:rsidRPr="00372B08">
        <w:rPr>
          <w:rFonts w:ascii="Arial" w:hAnsi="Arial" w:cs="Arial"/>
          <w:sz w:val="20"/>
          <w:szCs w:val="20"/>
        </w:rPr>
        <w:t>octoral Platform Presentation A</w:t>
      </w:r>
      <w:r w:rsidRPr="00372B08">
        <w:rPr>
          <w:rFonts w:ascii="Arial" w:hAnsi="Arial" w:cs="Arial"/>
          <w:sz w:val="20"/>
          <w:szCs w:val="20"/>
        </w:rPr>
        <w:t>ward (1</w:t>
      </w:r>
      <w:r w:rsidRPr="00372B08">
        <w:rPr>
          <w:rFonts w:ascii="Arial" w:hAnsi="Arial" w:cs="Arial"/>
          <w:sz w:val="20"/>
          <w:szCs w:val="20"/>
          <w:vertAlign w:val="superscript"/>
        </w:rPr>
        <w:t>st</w:t>
      </w:r>
      <w:r w:rsidRPr="00372B08">
        <w:rPr>
          <w:rFonts w:ascii="Arial" w:hAnsi="Arial" w:cs="Arial"/>
          <w:sz w:val="20"/>
          <w:szCs w:val="20"/>
        </w:rPr>
        <w:t xml:space="preserve"> place</w:t>
      </w:r>
      <w:r w:rsidR="000438E3">
        <w:rPr>
          <w:rFonts w:ascii="Arial" w:hAnsi="Arial" w:cs="Arial"/>
          <w:sz w:val="20"/>
          <w:szCs w:val="20"/>
        </w:rPr>
        <w:t>, $200</w:t>
      </w:r>
      <w:r w:rsidRPr="00372B08">
        <w:rPr>
          <w:rFonts w:ascii="Arial" w:hAnsi="Arial" w:cs="Arial"/>
          <w:sz w:val="20"/>
          <w:szCs w:val="20"/>
        </w:rPr>
        <w:t>), Gulf Coast Pain Research Symposium</w:t>
      </w:r>
    </w:p>
    <w:p w14:paraId="36ACC41F" w14:textId="3CE5DA0C" w:rsidR="008552D1" w:rsidRPr="00372B08" w:rsidRDefault="008552D1" w:rsidP="008552D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2013: Trainee Research Day, AMEGEN postgraduate Award, </w:t>
      </w:r>
      <w:r w:rsidR="008B5271" w:rsidRPr="00372B08">
        <w:rPr>
          <w:rFonts w:ascii="Arial" w:hAnsi="Arial" w:cs="Arial"/>
          <w:sz w:val="20"/>
          <w:szCs w:val="20"/>
        </w:rPr>
        <w:t xml:space="preserve">The </w:t>
      </w:r>
      <w:r w:rsidRPr="00372B08">
        <w:rPr>
          <w:rFonts w:ascii="Arial" w:hAnsi="Arial" w:cs="Arial"/>
          <w:sz w:val="20"/>
          <w:szCs w:val="20"/>
        </w:rPr>
        <w:t>University of Texas MD Anderson</w:t>
      </w:r>
    </w:p>
    <w:p w14:paraId="1CEC9774" w14:textId="77777777" w:rsidR="008552D1" w:rsidRPr="00372B08" w:rsidRDefault="008552D1" w:rsidP="008552D1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2010: </w:t>
      </w:r>
      <w:r w:rsidR="004E4F87" w:rsidRPr="00372B08">
        <w:rPr>
          <w:rFonts w:ascii="Arial" w:hAnsi="Arial" w:cs="Arial"/>
          <w:sz w:val="20"/>
          <w:szCs w:val="20"/>
        </w:rPr>
        <w:t xml:space="preserve">Dr. Andre </w:t>
      </w:r>
      <w:proofErr w:type="spellStart"/>
      <w:r w:rsidR="004E4F87" w:rsidRPr="00372B08">
        <w:rPr>
          <w:rFonts w:ascii="Arial" w:hAnsi="Arial" w:cs="Arial"/>
          <w:sz w:val="20"/>
          <w:szCs w:val="20"/>
        </w:rPr>
        <w:t>Verbert</w:t>
      </w:r>
      <w:proofErr w:type="spellEnd"/>
      <w:r w:rsidR="004E4F87" w:rsidRPr="00372B08">
        <w:rPr>
          <w:rFonts w:ascii="Arial" w:hAnsi="Arial" w:cs="Arial"/>
          <w:sz w:val="20"/>
          <w:szCs w:val="20"/>
        </w:rPr>
        <w:t xml:space="preserve"> </w:t>
      </w:r>
      <w:r w:rsidRPr="00372B08">
        <w:rPr>
          <w:rFonts w:ascii="Arial" w:hAnsi="Arial" w:cs="Arial"/>
          <w:sz w:val="20"/>
          <w:szCs w:val="20"/>
        </w:rPr>
        <w:t xml:space="preserve">Trainee Research Day, oral finalist, </w:t>
      </w:r>
      <w:r w:rsidR="00F854D9" w:rsidRPr="00372B08">
        <w:rPr>
          <w:rFonts w:ascii="Arial" w:hAnsi="Arial" w:cs="Arial"/>
          <w:sz w:val="20"/>
          <w:szCs w:val="20"/>
        </w:rPr>
        <w:t>Lille Medical School</w:t>
      </w:r>
    </w:p>
    <w:p w14:paraId="42893AD0" w14:textId="49C90208" w:rsidR="00344C0F" w:rsidRPr="00372B08" w:rsidRDefault="00344C0F" w:rsidP="00344C0F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2008: Teaching Grant from University of Lille Health and Law</w:t>
      </w:r>
      <w:r w:rsidR="008D0F5A">
        <w:rPr>
          <w:rFonts w:ascii="Arial" w:hAnsi="Arial" w:cs="Arial"/>
          <w:sz w:val="20"/>
          <w:szCs w:val="20"/>
        </w:rPr>
        <w:t xml:space="preserve"> ($ 12,</w:t>
      </w:r>
      <w:r>
        <w:rPr>
          <w:rFonts w:ascii="Arial" w:hAnsi="Arial" w:cs="Arial"/>
          <w:sz w:val="20"/>
          <w:szCs w:val="20"/>
        </w:rPr>
        <w:t>000 for 3 years)</w:t>
      </w:r>
    </w:p>
    <w:p w14:paraId="738DCDD0" w14:textId="599D3072" w:rsidR="00165484" w:rsidRPr="00372B08" w:rsidRDefault="00D20762" w:rsidP="00165484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2007: PhD fellowship </w:t>
      </w:r>
      <w:r w:rsidR="00165484" w:rsidRPr="00372B08">
        <w:rPr>
          <w:rFonts w:ascii="Arial" w:hAnsi="Arial" w:cs="Arial"/>
          <w:sz w:val="20"/>
          <w:szCs w:val="20"/>
        </w:rPr>
        <w:t xml:space="preserve">Pasteur Institute - </w:t>
      </w:r>
      <w:r w:rsidRPr="00372B08">
        <w:rPr>
          <w:rFonts w:ascii="Arial" w:hAnsi="Arial" w:cs="Arial"/>
          <w:sz w:val="20"/>
          <w:szCs w:val="20"/>
        </w:rPr>
        <w:t>Regional Council</w:t>
      </w:r>
      <w:r w:rsidR="000438E3">
        <w:rPr>
          <w:rFonts w:ascii="Arial" w:hAnsi="Arial" w:cs="Arial"/>
          <w:sz w:val="20"/>
          <w:szCs w:val="20"/>
        </w:rPr>
        <w:t xml:space="preserve"> ($45</w:t>
      </w:r>
      <w:r w:rsidR="008D0F5A">
        <w:rPr>
          <w:rFonts w:ascii="Arial" w:hAnsi="Arial" w:cs="Arial"/>
          <w:sz w:val="20"/>
          <w:szCs w:val="20"/>
        </w:rPr>
        <w:t>,</w:t>
      </w:r>
      <w:r w:rsidR="000438E3">
        <w:rPr>
          <w:rFonts w:ascii="Arial" w:hAnsi="Arial" w:cs="Arial"/>
          <w:sz w:val="20"/>
          <w:szCs w:val="20"/>
        </w:rPr>
        <w:t>000 for 3 years)</w:t>
      </w:r>
    </w:p>
    <w:p w14:paraId="33919D55" w14:textId="7E58597B" w:rsidR="00165484" w:rsidRPr="00372B08" w:rsidRDefault="00165484" w:rsidP="00165484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>2006: Merit-based Schola</w:t>
      </w:r>
      <w:r w:rsidR="00442337">
        <w:rPr>
          <w:rFonts w:ascii="Arial" w:hAnsi="Arial" w:cs="Arial"/>
          <w:sz w:val="20"/>
          <w:szCs w:val="20"/>
        </w:rPr>
        <w:t>rship from University of Lille ($5</w:t>
      </w:r>
      <w:r w:rsidR="008D0F5A">
        <w:rPr>
          <w:rFonts w:ascii="Arial" w:hAnsi="Arial" w:cs="Arial"/>
          <w:sz w:val="20"/>
          <w:szCs w:val="20"/>
        </w:rPr>
        <w:t>,</w:t>
      </w:r>
      <w:r w:rsidR="00442337">
        <w:rPr>
          <w:rFonts w:ascii="Arial" w:hAnsi="Arial" w:cs="Arial"/>
          <w:sz w:val="20"/>
          <w:szCs w:val="20"/>
        </w:rPr>
        <w:t>000)</w:t>
      </w:r>
    </w:p>
    <w:p w14:paraId="744D86D7" w14:textId="19234764" w:rsidR="00165484" w:rsidRDefault="00165484" w:rsidP="00165484">
      <w:pPr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2005: ERASMUS scholarship from European Union Education Department. A travel grant to study and get my BS degree </w:t>
      </w:r>
      <w:r w:rsidR="008B5271" w:rsidRPr="00372B08">
        <w:rPr>
          <w:rFonts w:ascii="Arial" w:hAnsi="Arial" w:cs="Arial"/>
          <w:sz w:val="20"/>
          <w:szCs w:val="20"/>
        </w:rPr>
        <w:t>aboard</w:t>
      </w:r>
      <w:r w:rsidR="00344C0F">
        <w:rPr>
          <w:rFonts w:ascii="Arial" w:hAnsi="Arial" w:cs="Arial"/>
          <w:sz w:val="20"/>
          <w:szCs w:val="20"/>
        </w:rPr>
        <w:t xml:space="preserve"> ($4000)</w:t>
      </w:r>
      <w:r w:rsidR="008B5271" w:rsidRPr="00372B08">
        <w:rPr>
          <w:rFonts w:ascii="Arial" w:hAnsi="Arial" w:cs="Arial"/>
          <w:sz w:val="20"/>
          <w:szCs w:val="20"/>
        </w:rPr>
        <w:t xml:space="preserve"> (</w:t>
      </w:r>
      <w:r w:rsidR="00344C0F">
        <w:rPr>
          <w:rFonts w:ascii="Arial" w:hAnsi="Arial" w:cs="Arial"/>
          <w:sz w:val="20"/>
          <w:szCs w:val="20"/>
        </w:rPr>
        <w:t xml:space="preserve">University of Valencia, </w:t>
      </w:r>
      <w:r w:rsidRPr="00372B08">
        <w:rPr>
          <w:rFonts w:ascii="Arial" w:hAnsi="Arial" w:cs="Arial"/>
          <w:sz w:val="20"/>
          <w:szCs w:val="20"/>
        </w:rPr>
        <w:t>Spain</w:t>
      </w:r>
      <w:r w:rsidR="008B5271" w:rsidRPr="00372B08">
        <w:rPr>
          <w:rFonts w:ascii="Arial" w:hAnsi="Arial" w:cs="Arial"/>
          <w:sz w:val="20"/>
          <w:szCs w:val="20"/>
        </w:rPr>
        <w:t>)</w:t>
      </w:r>
    </w:p>
    <w:p w14:paraId="03098134" w14:textId="7644D1F5" w:rsidR="000438E3" w:rsidRPr="00FD4337" w:rsidRDefault="053A78FB" w:rsidP="053A78FB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53A78FB">
        <w:rPr>
          <w:rFonts w:ascii="Arial" w:hAnsi="Arial" w:cs="Arial"/>
          <w:b/>
          <w:bCs/>
          <w:sz w:val="20"/>
          <w:szCs w:val="20"/>
        </w:rPr>
        <w:t>Grants/Funding</w:t>
      </w:r>
    </w:p>
    <w:p w14:paraId="62C42FAA" w14:textId="7FC3CF42" w:rsidR="009007C1" w:rsidRPr="00310874" w:rsidRDefault="009007C1" w:rsidP="009007C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Current</w:t>
      </w:r>
    </w:p>
    <w:p w14:paraId="2AE6BFDE" w14:textId="58764D01" w:rsidR="003971B2" w:rsidRDefault="003971B2" w:rsidP="00425A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Neuroscience Discretionary Research Fund </w:t>
      </w:r>
      <w:r w:rsidR="00767C84">
        <w:rPr>
          <w:rFonts w:ascii="Arial" w:hAnsi="Arial" w:cs="Arial"/>
          <w:sz w:val="20"/>
          <w:szCs w:val="20"/>
        </w:rPr>
        <w:t>2022 - $12,000 (Internal: MSU NSP)</w:t>
      </w:r>
    </w:p>
    <w:p w14:paraId="039F2F56" w14:textId="65104A19" w:rsidR="00425A1E" w:rsidRDefault="00425A1E" w:rsidP="00425A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5A1E">
        <w:rPr>
          <w:rFonts w:ascii="Arial" w:hAnsi="Arial" w:cs="Arial"/>
          <w:sz w:val="20"/>
          <w:szCs w:val="20"/>
        </w:rPr>
        <w:t xml:space="preserve">CNS-Border Associated Macrophages (BAMs) in physiological and sickness </w:t>
      </w:r>
      <w:proofErr w:type="gramStart"/>
      <w:r w:rsidRPr="00425A1E">
        <w:rPr>
          <w:rFonts w:ascii="Arial" w:hAnsi="Arial" w:cs="Arial"/>
          <w:sz w:val="20"/>
          <w:szCs w:val="20"/>
        </w:rPr>
        <w:t>behaviors</w:t>
      </w:r>
      <w:proofErr w:type="gramEnd"/>
    </w:p>
    <w:p w14:paraId="4D74F65B" w14:textId="3725A613" w:rsidR="00767C84" w:rsidRDefault="00425A1E" w:rsidP="00425A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Role: PI</w:t>
      </w:r>
    </w:p>
    <w:p w14:paraId="1A7C102E" w14:textId="77777777" w:rsidR="00767C84" w:rsidRDefault="00767C84" w:rsidP="00053A8C">
      <w:pPr>
        <w:spacing w:after="0"/>
        <w:rPr>
          <w:rFonts w:ascii="Arial" w:hAnsi="Arial" w:cs="Arial"/>
          <w:sz w:val="20"/>
          <w:szCs w:val="20"/>
        </w:rPr>
      </w:pPr>
    </w:p>
    <w:p w14:paraId="7599EDD5" w14:textId="1DAF6E88" w:rsidR="00187294" w:rsidRDefault="00187294" w:rsidP="00053A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Industrial par</w:t>
      </w:r>
      <w:r w:rsidR="001F4FF5">
        <w:rPr>
          <w:rFonts w:ascii="Arial" w:hAnsi="Arial" w:cs="Arial"/>
          <w:sz w:val="20"/>
          <w:szCs w:val="20"/>
        </w:rPr>
        <w:t xml:space="preserve">tnership with University of Brussels (ULB, Belgium) and </w:t>
      </w:r>
      <w:r w:rsidR="00BC2D34">
        <w:rPr>
          <w:rFonts w:ascii="Arial" w:hAnsi="Arial" w:cs="Arial"/>
          <w:sz w:val="20"/>
          <w:szCs w:val="20"/>
        </w:rPr>
        <w:t xml:space="preserve">UCB Pharma </w:t>
      </w:r>
      <w:r w:rsidR="001F4FF5">
        <w:rPr>
          <w:rFonts w:ascii="Arial" w:hAnsi="Arial" w:cs="Arial"/>
          <w:sz w:val="20"/>
          <w:szCs w:val="20"/>
        </w:rPr>
        <w:t>(Pharmaceutical company</w:t>
      </w:r>
      <w:r w:rsidR="00BC2D34">
        <w:rPr>
          <w:rFonts w:ascii="Arial" w:hAnsi="Arial" w:cs="Arial"/>
          <w:sz w:val="20"/>
          <w:szCs w:val="20"/>
        </w:rPr>
        <w:t>,</w:t>
      </w:r>
      <w:r w:rsidR="001F4FF5">
        <w:rPr>
          <w:rFonts w:ascii="Arial" w:hAnsi="Arial" w:cs="Arial"/>
          <w:sz w:val="20"/>
          <w:szCs w:val="20"/>
        </w:rPr>
        <w:t xml:space="preserve"> Belgium)</w:t>
      </w:r>
      <w:r w:rsidR="00E9125A">
        <w:rPr>
          <w:rFonts w:ascii="Arial" w:hAnsi="Arial" w:cs="Arial"/>
          <w:sz w:val="20"/>
          <w:szCs w:val="20"/>
        </w:rPr>
        <w:t>. Investigate</w:t>
      </w:r>
      <w:r w:rsidR="00EF7AAD">
        <w:rPr>
          <w:rFonts w:ascii="Arial" w:hAnsi="Arial" w:cs="Arial"/>
          <w:sz w:val="20"/>
          <w:szCs w:val="20"/>
        </w:rPr>
        <w:t xml:space="preserve"> the impact of XXX genetic deletion on neuropathic ad inflammatory pain</w:t>
      </w:r>
      <w:r w:rsidR="00E9125A">
        <w:rPr>
          <w:rFonts w:ascii="Arial" w:hAnsi="Arial" w:cs="Arial"/>
          <w:sz w:val="20"/>
          <w:szCs w:val="20"/>
        </w:rPr>
        <w:t xml:space="preserve"> </w:t>
      </w:r>
      <w:r w:rsidR="00A0533E">
        <w:rPr>
          <w:rFonts w:ascii="Arial" w:hAnsi="Arial" w:cs="Arial"/>
          <w:sz w:val="20"/>
          <w:szCs w:val="20"/>
        </w:rPr>
        <w:t xml:space="preserve">(05/01/2021 – </w:t>
      </w:r>
      <w:r w:rsidR="00630AFE">
        <w:rPr>
          <w:rFonts w:ascii="Arial" w:hAnsi="Arial" w:cs="Arial"/>
          <w:sz w:val="20"/>
          <w:szCs w:val="20"/>
        </w:rPr>
        <w:t>09/01/2022</w:t>
      </w:r>
      <w:r w:rsidR="00A0533E">
        <w:rPr>
          <w:rFonts w:ascii="Arial" w:hAnsi="Arial" w:cs="Arial"/>
          <w:sz w:val="20"/>
          <w:szCs w:val="20"/>
        </w:rPr>
        <w:t xml:space="preserve">) </w:t>
      </w:r>
      <w:r w:rsidR="0059207D">
        <w:rPr>
          <w:rFonts w:ascii="Arial" w:hAnsi="Arial" w:cs="Arial"/>
          <w:sz w:val="20"/>
          <w:szCs w:val="20"/>
        </w:rPr>
        <w:t>$1</w:t>
      </w:r>
      <w:r w:rsidR="00630AFE">
        <w:rPr>
          <w:rFonts w:ascii="Arial" w:hAnsi="Arial" w:cs="Arial"/>
          <w:sz w:val="20"/>
          <w:szCs w:val="20"/>
        </w:rPr>
        <w:t>1</w:t>
      </w:r>
      <w:r w:rsidR="0059207D">
        <w:rPr>
          <w:rFonts w:ascii="Arial" w:hAnsi="Arial" w:cs="Arial"/>
          <w:sz w:val="20"/>
          <w:szCs w:val="20"/>
        </w:rPr>
        <w:t>0.000</w:t>
      </w:r>
      <w:r w:rsidR="00C409D9">
        <w:rPr>
          <w:rFonts w:ascii="Arial" w:hAnsi="Arial" w:cs="Arial"/>
          <w:sz w:val="20"/>
          <w:szCs w:val="20"/>
        </w:rPr>
        <w:t>.</w:t>
      </w:r>
    </w:p>
    <w:p w14:paraId="5CEFF74A" w14:textId="77777777" w:rsidR="001F4FF5" w:rsidRDefault="001F4FF5" w:rsidP="00053A8C">
      <w:pPr>
        <w:spacing w:after="0"/>
        <w:rPr>
          <w:rFonts w:ascii="Arial" w:hAnsi="Arial" w:cs="Arial"/>
          <w:sz w:val="20"/>
          <w:szCs w:val="20"/>
        </w:rPr>
      </w:pPr>
    </w:p>
    <w:p w14:paraId="6069020E" w14:textId="77777777" w:rsidR="00E02795" w:rsidRDefault="00E02795" w:rsidP="00452D4B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NIH/NINDS </w:t>
      </w:r>
      <w:r w:rsidRPr="008A3821">
        <w:rPr>
          <w:rFonts w:ascii="Arial" w:hAnsi="Arial" w:cs="Arial"/>
          <w:sz w:val="20"/>
          <w:szCs w:val="20"/>
        </w:rPr>
        <w:t>1R01NS121259-01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3821">
        <w:rPr>
          <w:rFonts w:ascii="Arial" w:hAnsi="Arial" w:cs="Arial"/>
          <w:sz w:val="20"/>
          <w:szCs w:val="20"/>
        </w:rPr>
        <w:t>06/15/2021 – 03/31/2026</w:t>
      </w:r>
    </w:p>
    <w:p w14:paraId="3780CE7E" w14:textId="695750A2" w:rsidR="00E02795" w:rsidRPr="00902306" w:rsidRDefault="00E02795" w:rsidP="00452D4B">
      <w:pPr>
        <w:keepNext/>
        <w:spacing w:after="0"/>
        <w:rPr>
          <w:rFonts w:ascii="Arial" w:hAnsi="Arial" w:cs="Arial"/>
          <w:sz w:val="20"/>
          <w:szCs w:val="20"/>
        </w:rPr>
      </w:pPr>
      <w:r w:rsidRPr="00902306">
        <w:rPr>
          <w:rFonts w:ascii="Arial" w:hAnsi="Arial" w:cs="Arial"/>
          <w:sz w:val="20"/>
          <w:szCs w:val="20"/>
        </w:rPr>
        <w:t>Neuroimmune interactions regulating the balance between remission and relapse of pain</w:t>
      </w:r>
      <w:r w:rsidR="00DA1333">
        <w:rPr>
          <w:rFonts w:ascii="Arial" w:hAnsi="Arial" w:cs="Arial"/>
          <w:sz w:val="20"/>
          <w:szCs w:val="20"/>
        </w:rPr>
        <w:t xml:space="preserve"> (~$2M)</w:t>
      </w:r>
      <w:r>
        <w:rPr>
          <w:rFonts w:ascii="Arial" w:hAnsi="Arial" w:cs="Arial"/>
          <w:sz w:val="20"/>
          <w:szCs w:val="20"/>
        </w:rPr>
        <w:t>.</w:t>
      </w:r>
    </w:p>
    <w:p w14:paraId="637E97D4" w14:textId="77777777" w:rsidR="00E02795" w:rsidRPr="00902306" w:rsidRDefault="00E02795" w:rsidP="00E02795">
      <w:pPr>
        <w:spacing w:after="0"/>
        <w:rPr>
          <w:rFonts w:ascii="Arial" w:hAnsi="Arial" w:cs="Arial"/>
          <w:sz w:val="20"/>
          <w:szCs w:val="20"/>
        </w:rPr>
      </w:pPr>
      <w:r w:rsidRPr="00902306">
        <w:rPr>
          <w:rFonts w:ascii="Arial" w:hAnsi="Arial" w:cs="Arial"/>
          <w:sz w:val="20"/>
          <w:szCs w:val="20"/>
        </w:rPr>
        <w:t>The goal is to investigate the mechanisms underlying the maintenance or remission from pain</w:t>
      </w:r>
      <w:r>
        <w:rPr>
          <w:rFonts w:ascii="Arial" w:hAnsi="Arial" w:cs="Arial"/>
          <w:sz w:val="20"/>
          <w:szCs w:val="20"/>
        </w:rPr>
        <w:t>.</w:t>
      </w:r>
    </w:p>
    <w:p w14:paraId="0A939AFA" w14:textId="77777777" w:rsidR="00E02795" w:rsidRDefault="00E02795" w:rsidP="00E02795">
      <w:pPr>
        <w:spacing w:after="0"/>
        <w:rPr>
          <w:rFonts w:ascii="Arial" w:hAnsi="Arial" w:cs="Arial"/>
          <w:sz w:val="20"/>
          <w:szCs w:val="20"/>
        </w:rPr>
      </w:pPr>
      <w:r w:rsidRPr="00902306">
        <w:rPr>
          <w:rFonts w:ascii="Arial" w:hAnsi="Arial" w:cs="Arial"/>
          <w:sz w:val="20"/>
          <w:szCs w:val="20"/>
        </w:rPr>
        <w:t>Role: PI</w:t>
      </w:r>
    </w:p>
    <w:p w14:paraId="4A3590B4" w14:textId="77777777" w:rsidR="00053A8C" w:rsidRDefault="00053A8C" w:rsidP="00A4290E">
      <w:pPr>
        <w:spacing w:after="0"/>
        <w:rPr>
          <w:rFonts w:ascii="Arial" w:hAnsi="Arial" w:cs="Arial"/>
          <w:sz w:val="20"/>
          <w:szCs w:val="20"/>
        </w:rPr>
      </w:pPr>
    </w:p>
    <w:p w14:paraId="3AEB0D01" w14:textId="7124F4D8" w:rsidR="005A5FBC" w:rsidRDefault="00A4290E" w:rsidP="00A429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Rita Allen Foundation 2020 Award in Pain Research ($150,000). </w:t>
      </w:r>
      <w:r w:rsidR="002F0DCA">
        <w:rPr>
          <w:rFonts w:ascii="Arial" w:hAnsi="Arial" w:cs="Arial"/>
          <w:sz w:val="20"/>
          <w:szCs w:val="20"/>
        </w:rPr>
        <w:t xml:space="preserve">8/17/2020 – </w:t>
      </w:r>
      <w:r w:rsidR="00921174">
        <w:rPr>
          <w:rFonts w:ascii="Arial" w:hAnsi="Arial" w:cs="Arial"/>
          <w:sz w:val="20"/>
          <w:szCs w:val="20"/>
        </w:rPr>
        <w:t>08/31</w:t>
      </w:r>
      <w:r w:rsidR="002F0DCA">
        <w:rPr>
          <w:rFonts w:ascii="Arial" w:hAnsi="Arial" w:cs="Arial"/>
          <w:sz w:val="20"/>
          <w:szCs w:val="20"/>
        </w:rPr>
        <w:t>/202</w:t>
      </w:r>
      <w:r w:rsidR="00921174">
        <w:rPr>
          <w:rFonts w:ascii="Arial" w:hAnsi="Arial" w:cs="Arial"/>
          <w:sz w:val="20"/>
          <w:szCs w:val="20"/>
        </w:rPr>
        <w:t>3</w:t>
      </w:r>
      <w:r w:rsidR="005A5FBC">
        <w:rPr>
          <w:rFonts w:ascii="Arial" w:hAnsi="Arial" w:cs="Arial"/>
          <w:sz w:val="20"/>
          <w:szCs w:val="20"/>
        </w:rPr>
        <w:t>.</w:t>
      </w:r>
    </w:p>
    <w:p w14:paraId="44FEF0BE" w14:textId="5CB58638" w:rsidR="00A4290E" w:rsidRDefault="00A4290E" w:rsidP="00A429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Cellular and molecular mechanisms underlying remission and relapse of pain. </w:t>
      </w:r>
    </w:p>
    <w:p w14:paraId="03667F92" w14:textId="77777777" w:rsidR="00A4290E" w:rsidRDefault="00A4290E" w:rsidP="00A429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Role: PI</w:t>
      </w:r>
    </w:p>
    <w:p w14:paraId="72F891D1" w14:textId="77777777" w:rsidR="00A4290E" w:rsidRDefault="00A4290E" w:rsidP="053A78FB">
      <w:pPr>
        <w:spacing w:after="0"/>
        <w:rPr>
          <w:rFonts w:ascii="Arial" w:hAnsi="Arial" w:cs="Arial"/>
          <w:sz w:val="20"/>
          <w:szCs w:val="20"/>
        </w:rPr>
      </w:pPr>
    </w:p>
    <w:p w14:paraId="05C9CE3A" w14:textId="2C716905" w:rsidR="053A78FB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Start-up funding. College Natural Science</w:t>
      </w:r>
      <w:r w:rsidR="007516D0">
        <w:rPr>
          <w:rFonts w:ascii="Arial" w:hAnsi="Arial" w:cs="Arial"/>
          <w:sz w:val="20"/>
          <w:szCs w:val="20"/>
        </w:rPr>
        <w:t>/Department of Physiology</w:t>
      </w:r>
      <w:r w:rsidRPr="053A78FB">
        <w:rPr>
          <w:rFonts w:ascii="Arial" w:hAnsi="Arial" w:cs="Arial"/>
          <w:sz w:val="20"/>
          <w:szCs w:val="20"/>
        </w:rPr>
        <w:t>. 06/01/2019 - 08/14/2022</w:t>
      </w:r>
    </w:p>
    <w:p w14:paraId="4B2A7C56" w14:textId="326C28F6" w:rsidR="053A78FB" w:rsidRDefault="053A78FB" w:rsidP="053A78FB">
      <w:pPr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Role: PI</w:t>
      </w:r>
    </w:p>
    <w:p w14:paraId="473BF825" w14:textId="76DF523E" w:rsidR="009007C1" w:rsidRPr="009007C1" w:rsidRDefault="009007C1" w:rsidP="053A78FB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9007C1">
        <w:rPr>
          <w:rFonts w:ascii="Arial" w:hAnsi="Arial" w:cs="Arial"/>
          <w:i/>
          <w:iCs/>
          <w:sz w:val="20"/>
          <w:szCs w:val="20"/>
          <w:u w:val="single"/>
        </w:rPr>
        <w:t>Completed</w:t>
      </w:r>
    </w:p>
    <w:p w14:paraId="6C97EE2A" w14:textId="3944DFE9" w:rsidR="00AB6858" w:rsidRDefault="000438E3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Cyrus Scholar</w:t>
      </w:r>
      <w:r w:rsidR="00AB6858">
        <w:rPr>
          <w:rFonts w:ascii="Arial" w:hAnsi="Arial" w:cs="Arial"/>
          <w:sz w:val="20"/>
          <w:szCs w:val="20"/>
        </w:rPr>
        <w:t xml:space="preserve"> Award for Outstanding Basic Science Research ($15.000). </w:t>
      </w:r>
      <w:r w:rsidR="008D0F5A">
        <w:rPr>
          <w:rFonts w:ascii="Arial" w:hAnsi="Arial" w:cs="Arial"/>
          <w:sz w:val="20"/>
          <w:szCs w:val="20"/>
        </w:rPr>
        <w:tab/>
      </w:r>
      <w:r w:rsidR="00AB6858">
        <w:rPr>
          <w:rFonts w:ascii="Arial" w:hAnsi="Arial" w:cs="Arial"/>
          <w:sz w:val="20"/>
          <w:szCs w:val="20"/>
        </w:rPr>
        <w:t>5/27/2017 – 5/26/2019</w:t>
      </w:r>
    </w:p>
    <w:p w14:paraId="42EB7813" w14:textId="293D0A67" w:rsidR="00AB6858" w:rsidRDefault="00AB6858" w:rsidP="002946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of chemotherapy-induced peripheral neuropathy (CIPN): a key role for CD8+ T cells</w:t>
      </w:r>
    </w:p>
    <w:p w14:paraId="3DA2E9DC" w14:textId="7836F0C6" w:rsidR="002946B9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lastRenderedPageBreak/>
        <w:t>The major goal of this project is to determine whether CD8+ T cells can be educated to treat CIPN.</w:t>
      </w:r>
    </w:p>
    <w:p w14:paraId="17D22E24" w14:textId="72A67AE6" w:rsidR="053A78FB" w:rsidRDefault="053A78FB" w:rsidP="053A78FB">
      <w:pPr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Role: PI</w:t>
      </w:r>
    </w:p>
    <w:p w14:paraId="0DED4A19" w14:textId="05C387FE" w:rsidR="00192CDA" w:rsidRDefault="00192CDA" w:rsidP="053A78FB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Pain Society Future Leaders in Pain Research ($25.000).</w:t>
      </w:r>
      <w:r w:rsidR="008D0F5A">
        <w:rPr>
          <w:rFonts w:ascii="Arial" w:hAnsi="Arial" w:cs="Arial"/>
          <w:sz w:val="20"/>
          <w:szCs w:val="20"/>
        </w:rPr>
        <w:tab/>
      </w:r>
      <w:r w:rsidR="007F4180">
        <w:rPr>
          <w:rFonts w:ascii="Arial" w:hAnsi="Arial" w:cs="Arial"/>
          <w:sz w:val="20"/>
          <w:szCs w:val="20"/>
        </w:rPr>
        <w:t xml:space="preserve">   11/01/2017 – 02/28/2019</w:t>
      </w:r>
    </w:p>
    <w:p w14:paraId="76288226" w14:textId="235CA2B7" w:rsidR="002946B9" w:rsidRDefault="002946B9" w:rsidP="002946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Neuroimmune mechanism of latent pain sensitization in response to chemotherapy.</w:t>
      </w:r>
    </w:p>
    <w:p w14:paraId="0756ADF7" w14:textId="212DBDD0" w:rsidR="002946B9" w:rsidRPr="002946B9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 xml:space="preserve">The main goal of this project is to test the hypothesis that persistent upregulation of spinal IL-10 is necessary to maintain recovery of neuropathic pain though promotion of mitochondria health and changes in gene </w:t>
      </w:r>
      <w:proofErr w:type="gramStart"/>
      <w:r w:rsidRPr="053A78FB">
        <w:rPr>
          <w:rFonts w:ascii="Arial" w:hAnsi="Arial" w:cs="Arial"/>
          <w:sz w:val="20"/>
          <w:szCs w:val="20"/>
        </w:rPr>
        <w:t>expression</w:t>
      </w:r>
      <w:proofErr w:type="gramEnd"/>
    </w:p>
    <w:p w14:paraId="1C2D227D" w14:textId="5ACE17F7" w:rsidR="053A78FB" w:rsidRDefault="053A78FB" w:rsidP="053A78FB">
      <w:pPr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Role: PI</w:t>
      </w:r>
    </w:p>
    <w:p w14:paraId="640E8ED5" w14:textId="74B55272" w:rsidR="002946B9" w:rsidRDefault="00344C0F" w:rsidP="00282B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NIH</w:t>
      </w:r>
      <w:r w:rsidR="00282B69">
        <w:rPr>
          <w:rFonts w:ascii="Arial" w:hAnsi="Arial" w:cs="Arial"/>
          <w:sz w:val="20"/>
          <w:szCs w:val="20"/>
        </w:rPr>
        <w:t>/NINDS</w:t>
      </w:r>
      <w:r>
        <w:rPr>
          <w:rFonts w:ascii="Arial" w:hAnsi="Arial" w:cs="Arial"/>
          <w:sz w:val="20"/>
          <w:szCs w:val="20"/>
        </w:rPr>
        <w:t xml:space="preserve"> </w:t>
      </w:r>
      <w:r w:rsidR="00282B69" w:rsidRPr="00282B69">
        <w:rPr>
          <w:rFonts w:ascii="Arial" w:hAnsi="Arial" w:cs="Arial"/>
          <w:sz w:val="20"/>
          <w:szCs w:val="20"/>
        </w:rPr>
        <w:t>2R01NS073939-07</w:t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</w:r>
      <w:r w:rsidR="00282B69">
        <w:rPr>
          <w:rFonts w:ascii="Arial" w:hAnsi="Arial" w:cs="Arial"/>
          <w:sz w:val="20"/>
          <w:szCs w:val="20"/>
        </w:rPr>
        <w:tab/>
        <w:t xml:space="preserve">7/01/2011 – </w:t>
      </w:r>
      <w:r w:rsidR="00CA4D96">
        <w:rPr>
          <w:rFonts w:ascii="Arial" w:hAnsi="Arial" w:cs="Arial"/>
          <w:sz w:val="20"/>
          <w:szCs w:val="20"/>
        </w:rPr>
        <w:t>5</w:t>
      </w:r>
      <w:r w:rsidR="00282B69">
        <w:rPr>
          <w:rFonts w:ascii="Arial" w:hAnsi="Arial" w:cs="Arial"/>
          <w:sz w:val="20"/>
          <w:szCs w:val="20"/>
        </w:rPr>
        <w:t>/31/20</w:t>
      </w:r>
      <w:r w:rsidR="00CA4D96">
        <w:rPr>
          <w:rFonts w:ascii="Arial" w:hAnsi="Arial" w:cs="Arial"/>
          <w:sz w:val="20"/>
          <w:szCs w:val="20"/>
        </w:rPr>
        <w:t>19</w:t>
      </w:r>
    </w:p>
    <w:p w14:paraId="246D376B" w14:textId="0CF3D5B2" w:rsidR="00282B69" w:rsidRDefault="00282B69" w:rsidP="00282B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Neuroimmune Mechanism of Recovery from Comorbid Depression and Chronic Pain</w:t>
      </w:r>
    </w:p>
    <w:p w14:paraId="0846D1BF" w14:textId="0C60586A" w:rsidR="002946B9" w:rsidRDefault="002946B9" w:rsidP="002946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major goal is to investigate the contribution of T cells to the spontaneous resolution of inflammatory pain and comorbid depression.</w:t>
      </w:r>
    </w:p>
    <w:p w14:paraId="3166D154" w14:textId="69BDE495" w:rsidR="00344C0F" w:rsidRDefault="053A78FB" w:rsidP="053A78FB">
      <w:pPr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 xml:space="preserve">Role: Co-investigator (from 7/31/2017 </w:t>
      </w:r>
      <w:r w:rsidR="00CF430B">
        <w:rPr>
          <w:rFonts w:ascii="Arial" w:hAnsi="Arial" w:cs="Arial"/>
          <w:sz w:val="20"/>
          <w:szCs w:val="20"/>
        </w:rPr>
        <w:t xml:space="preserve">to </w:t>
      </w:r>
      <w:r w:rsidR="0067164F">
        <w:rPr>
          <w:rFonts w:ascii="Arial" w:hAnsi="Arial" w:cs="Arial"/>
          <w:sz w:val="20"/>
          <w:szCs w:val="20"/>
        </w:rPr>
        <w:t>5/31/2019</w:t>
      </w:r>
      <w:r w:rsidRPr="053A78FB">
        <w:rPr>
          <w:rFonts w:ascii="Arial" w:hAnsi="Arial" w:cs="Arial"/>
          <w:sz w:val="20"/>
          <w:szCs w:val="20"/>
        </w:rPr>
        <w:t>)</w:t>
      </w:r>
    </w:p>
    <w:p w14:paraId="38C698B1" w14:textId="7D6E0835" w:rsidR="053A78FB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PhD fellowship. Regional Council/Pasteur Institute 09/01/2007 - 12/31/2010</w:t>
      </w:r>
    </w:p>
    <w:p w14:paraId="0B6B9AC6" w14:textId="52FE0219" w:rsidR="053A78FB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Role of ADAM metalloproteinases in Alzheimer’s disease development.</w:t>
      </w:r>
    </w:p>
    <w:p w14:paraId="08FA1AE6" w14:textId="4D524EF2" w:rsidR="053A78FB" w:rsidRDefault="053A78FB" w:rsidP="053A78FB">
      <w:pPr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</w:rPr>
        <w:t>Role: Awardee</w:t>
      </w:r>
    </w:p>
    <w:p w14:paraId="068A112A" w14:textId="29B8EB5B" w:rsidR="003834C9" w:rsidRPr="00372B08" w:rsidRDefault="003834C9" w:rsidP="003834C9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Patents</w:t>
      </w:r>
    </w:p>
    <w:p w14:paraId="48E3E695" w14:textId="6EEFB7D2" w:rsidR="00654825" w:rsidRDefault="003834C9" w:rsidP="00654825">
      <w:pPr>
        <w:shd w:val="clear" w:color="auto" w:fill="FFFFFF"/>
        <w:spacing w:after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method for the treatment of neuropathy</w:t>
      </w:r>
      <w:r w:rsidR="00737720">
        <w:rPr>
          <w:rFonts w:ascii="Arial" w:hAnsi="Arial" w:cs="Arial"/>
          <w:sz w:val="20"/>
          <w:szCs w:val="20"/>
        </w:rPr>
        <w:t xml:space="preserve"> (</w:t>
      </w:r>
      <w:r w:rsidR="00A43B0D" w:rsidRPr="00A43B0D">
        <w:rPr>
          <w:rFonts w:ascii="Arial" w:hAnsi="Arial" w:cs="Arial"/>
          <w:sz w:val="20"/>
          <w:szCs w:val="20"/>
        </w:rPr>
        <w:t xml:space="preserve">European patent application N° 22 305 262.2 filed on 08 </w:t>
      </w:r>
      <w:proofErr w:type="gramStart"/>
      <w:r w:rsidR="00A43B0D" w:rsidRPr="00A43B0D">
        <w:rPr>
          <w:rFonts w:ascii="Arial" w:hAnsi="Arial" w:cs="Arial"/>
          <w:sz w:val="20"/>
          <w:szCs w:val="20"/>
        </w:rPr>
        <w:t>Mars  2022</w:t>
      </w:r>
      <w:proofErr w:type="gramEnd"/>
      <w:r w:rsidR="00CD2743">
        <w:rPr>
          <w:rFonts w:ascii="Arial" w:hAnsi="Arial" w:cs="Arial"/>
          <w:sz w:val="20"/>
          <w:szCs w:val="20"/>
        </w:rPr>
        <w:t xml:space="preserve">; international </w:t>
      </w:r>
      <w:r w:rsidR="00654825">
        <w:rPr>
          <w:rFonts w:ascii="Arial" w:hAnsi="Arial" w:cs="Arial"/>
          <w:sz w:val="20"/>
          <w:szCs w:val="20"/>
        </w:rPr>
        <w:t>03/08/2023</w:t>
      </w:r>
      <w:r w:rsidR="00737720">
        <w:rPr>
          <w:rFonts w:ascii="Arial" w:hAnsi="Arial" w:cs="Arial"/>
          <w:sz w:val="20"/>
          <w:szCs w:val="20"/>
        </w:rPr>
        <w:t>) #</w:t>
      </w:r>
      <w:r w:rsidR="00CD4285" w:rsidRPr="00CD4285">
        <w:rPr>
          <w:rFonts w:ascii="Arial" w:hAnsi="Arial" w:cs="Arial"/>
          <w:sz w:val="20"/>
          <w:szCs w:val="20"/>
        </w:rPr>
        <w:t>EP22305262.2</w:t>
      </w:r>
      <w:r w:rsidR="008D20AE">
        <w:rPr>
          <w:rFonts w:ascii="Arial" w:hAnsi="Arial" w:cs="Arial"/>
          <w:sz w:val="20"/>
          <w:szCs w:val="20"/>
        </w:rPr>
        <w:t xml:space="preserve">. </w:t>
      </w:r>
    </w:p>
    <w:p w14:paraId="463B82F6" w14:textId="0FA1AFDA" w:rsidR="00CD4285" w:rsidRPr="00CD4285" w:rsidRDefault="00CD4285" w:rsidP="00654825">
      <w:pPr>
        <w:shd w:val="clear" w:color="auto" w:fill="FFFFFF"/>
        <w:spacing w:after="1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Applicants: </w:t>
      </w:r>
      <w:r w:rsidRPr="00CD4285">
        <w:rPr>
          <w:rFonts w:ascii="Arial" w:hAnsi="Arial" w:cs="Arial"/>
          <w:sz w:val="20"/>
          <w:szCs w:val="20"/>
        </w:rPr>
        <w:t> INSERM, UNIVERSITE DE LILLE, CHRU DE LILLE, BOARD OF TRUSTEES OF MICHIGAN STATE UNIVERSITY</w:t>
      </w:r>
    </w:p>
    <w:p w14:paraId="61D93CF0" w14:textId="47A285F1" w:rsidR="000D278E" w:rsidRPr="00372B08" w:rsidRDefault="053A78FB" w:rsidP="053A78FB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53A78FB">
        <w:rPr>
          <w:rFonts w:ascii="Arial" w:hAnsi="Arial" w:cs="Arial"/>
          <w:b/>
          <w:bCs/>
          <w:sz w:val="20"/>
          <w:szCs w:val="20"/>
        </w:rPr>
        <w:t>Mentoring</w:t>
      </w:r>
    </w:p>
    <w:p w14:paraId="74CE27B9" w14:textId="07053C08" w:rsidR="00AA3945" w:rsidRPr="009E4832" w:rsidRDefault="00AA3945" w:rsidP="053A78FB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9E4832">
        <w:rPr>
          <w:rFonts w:ascii="Arial" w:hAnsi="Arial" w:cs="Arial"/>
          <w:b/>
          <w:bCs/>
          <w:sz w:val="20"/>
          <w:szCs w:val="20"/>
          <w:u w:val="single"/>
        </w:rPr>
        <w:t>Laumet Lab MSU</w:t>
      </w:r>
      <w:r w:rsidR="00BA0ECC" w:rsidRPr="006A775F">
        <w:rPr>
          <w:rFonts w:ascii="Arial" w:hAnsi="Arial" w:cs="Arial"/>
          <w:color w:val="008000"/>
          <w:sz w:val="20"/>
          <w:szCs w:val="20"/>
        </w:rPr>
        <w:t xml:space="preserve"> (</w:t>
      </w:r>
      <w:r w:rsidR="006A775F" w:rsidRPr="006A775F">
        <w:rPr>
          <w:rFonts w:ascii="Arial" w:hAnsi="Arial" w:cs="Arial"/>
          <w:color w:val="008000"/>
          <w:sz w:val="20"/>
          <w:szCs w:val="20"/>
        </w:rPr>
        <w:t>*denotes</w:t>
      </w:r>
      <w:r w:rsidR="006A7E02">
        <w:rPr>
          <w:rFonts w:ascii="Arial" w:hAnsi="Arial" w:cs="Arial"/>
          <w:color w:val="008000"/>
          <w:sz w:val="20"/>
          <w:szCs w:val="20"/>
        </w:rPr>
        <w:t xml:space="preserve"> individual from</w:t>
      </w:r>
      <w:r w:rsidR="006A7E02" w:rsidRPr="006A7E02">
        <w:rPr>
          <w:rFonts w:ascii="Arial" w:hAnsi="Arial" w:cs="Arial"/>
          <w:color w:val="008000"/>
          <w:sz w:val="20"/>
          <w:szCs w:val="20"/>
        </w:rPr>
        <w:t xml:space="preserve"> </w:t>
      </w:r>
      <w:r w:rsidR="006A7E02">
        <w:rPr>
          <w:rFonts w:ascii="Arial" w:hAnsi="Arial" w:cs="Arial"/>
          <w:color w:val="008000"/>
          <w:sz w:val="20"/>
          <w:szCs w:val="20"/>
        </w:rPr>
        <w:t xml:space="preserve">populations </w:t>
      </w:r>
      <w:r w:rsidR="006A775F" w:rsidRPr="006A775F">
        <w:rPr>
          <w:rFonts w:ascii="Arial" w:hAnsi="Arial" w:cs="Arial"/>
          <w:color w:val="008000"/>
          <w:sz w:val="20"/>
          <w:szCs w:val="20"/>
        </w:rPr>
        <w:t>underrepresented</w:t>
      </w:r>
      <w:r w:rsidR="000501DD">
        <w:rPr>
          <w:rFonts w:ascii="Arial" w:hAnsi="Arial" w:cs="Arial"/>
          <w:color w:val="008000"/>
          <w:sz w:val="20"/>
          <w:szCs w:val="20"/>
        </w:rPr>
        <w:t xml:space="preserve"> in Scientific </w:t>
      </w:r>
      <w:r w:rsidR="00A762EE">
        <w:rPr>
          <w:rFonts w:ascii="Arial" w:hAnsi="Arial" w:cs="Arial"/>
          <w:color w:val="008000"/>
          <w:sz w:val="20"/>
          <w:szCs w:val="20"/>
        </w:rPr>
        <w:t>Workforce</w:t>
      </w:r>
      <w:r w:rsidR="006A775F" w:rsidRPr="006A775F">
        <w:rPr>
          <w:rFonts w:ascii="Arial" w:hAnsi="Arial" w:cs="Arial"/>
          <w:color w:val="008000"/>
          <w:sz w:val="20"/>
          <w:szCs w:val="20"/>
        </w:rPr>
        <w:t>)</w:t>
      </w:r>
    </w:p>
    <w:p w14:paraId="22436449" w14:textId="50BC79B5" w:rsidR="002D2EF5" w:rsidRDefault="002D2EF5" w:rsidP="009E483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Postdoctoral fellows:</w:t>
      </w:r>
    </w:p>
    <w:p w14:paraId="3AD52AFF" w14:textId="750962F2" w:rsidR="002D2EF5" w:rsidRDefault="00D62D07" w:rsidP="009E4832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2D2EF5" w:rsidRPr="002D2EF5">
        <w:rPr>
          <w:rFonts w:ascii="Arial" w:hAnsi="Arial" w:cs="Arial"/>
          <w:sz w:val="20"/>
          <w:szCs w:val="20"/>
        </w:rPr>
        <w:t>Kufreobong Inyang, PhD</w:t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2D2EF5">
        <w:rPr>
          <w:rFonts w:ascii="Arial" w:hAnsi="Arial" w:cs="Arial"/>
          <w:sz w:val="20"/>
          <w:szCs w:val="20"/>
        </w:rPr>
        <w:tab/>
      </w:r>
      <w:r w:rsidR="001713F2">
        <w:rPr>
          <w:rFonts w:ascii="Arial" w:hAnsi="Arial" w:cs="Arial"/>
          <w:sz w:val="20"/>
          <w:szCs w:val="20"/>
        </w:rPr>
        <w:t>Mar 2020-</w:t>
      </w:r>
    </w:p>
    <w:p w14:paraId="0425CF22" w14:textId="685C1F2C" w:rsidR="00C036BF" w:rsidRPr="002D2EF5" w:rsidRDefault="00181A5C" w:rsidP="009E4832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C036BF">
        <w:rPr>
          <w:rFonts w:ascii="Arial" w:hAnsi="Arial" w:cs="Arial"/>
          <w:sz w:val="20"/>
          <w:szCs w:val="20"/>
        </w:rPr>
        <w:t>Sabrina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Maciel</w:t>
      </w:r>
      <w:proofErr w:type="spellEnd"/>
      <w:r w:rsidR="00C036BF">
        <w:rPr>
          <w:rFonts w:ascii="Arial" w:hAnsi="Arial" w:cs="Arial"/>
          <w:sz w:val="20"/>
          <w:szCs w:val="20"/>
        </w:rPr>
        <w:t xml:space="preserve"> de Souza</w:t>
      </w:r>
      <w:r>
        <w:rPr>
          <w:rFonts w:ascii="Arial" w:hAnsi="Arial" w:cs="Arial"/>
          <w:sz w:val="20"/>
          <w:szCs w:val="20"/>
        </w:rPr>
        <w:t>, PhD</w:t>
      </w:r>
      <w:r w:rsidR="00C036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Feb 2022</w:t>
      </w:r>
      <w:r w:rsidR="007D1400">
        <w:rPr>
          <w:rFonts w:ascii="Arial" w:hAnsi="Arial" w:cs="Arial"/>
          <w:sz w:val="20"/>
          <w:szCs w:val="20"/>
        </w:rPr>
        <w:t>-</w:t>
      </w:r>
    </w:p>
    <w:p w14:paraId="50145D1E" w14:textId="77777777" w:rsidR="000945D0" w:rsidRDefault="000945D0" w:rsidP="009E483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51BBDE4" w14:textId="0AC8AFFE" w:rsidR="009E4832" w:rsidRDefault="009E4832" w:rsidP="009E4832">
      <w:pPr>
        <w:spacing w:after="0"/>
        <w:rPr>
          <w:rFonts w:ascii="Arial" w:hAnsi="Arial" w:cs="Arial"/>
          <w:sz w:val="20"/>
          <w:szCs w:val="20"/>
        </w:rPr>
      </w:pPr>
      <w:r w:rsidRPr="007926AC">
        <w:rPr>
          <w:rFonts w:ascii="Arial" w:hAnsi="Arial" w:cs="Arial"/>
          <w:sz w:val="20"/>
          <w:szCs w:val="20"/>
          <w:u w:val="single"/>
        </w:rPr>
        <w:t>Graduate researchers</w:t>
      </w:r>
      <w:r>
        <w:rPr>
          <w:rFonts w:ascii="Arial" w:hAnsi="Arial" w:cs="Arial"/>
          <w:sz w:val="20"/>
          <w:szCs w:val="20"/>
        </w:rPr>
        <w:t>:</w:t>
      </w:r>
    </w:p>
    <w:p w14:paraId="4C0637C4" w14:textId="5EA8FF07" w:rsidR="001D305C" w:rsidRDefault="001D305C" w:rsidP="009E4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Logan </w:t>
      </w:r>
      <w:proofErr w:type="spellStart"/>
      <w:r>
        <w:rPr>
          <w:rFonts w:ascii="Arial" w:hAnsi="Arial" w:cs="Arial"/>
          <w:sz w:val="20"/>
          <w:szCs w:val="20"/>
        </w:rPr>
        <w:t>Commins</w:t>
      </w:r>
      <w:proofErr w:type="spellEnd"/>
      <w:r w:rsidR="00394F5B">
        <w:rPr>
          <w:rFonts w:ascii="Arial" w:hAnsi="Arial" w:cs="Arial"/>
          <w:sz w:val="20"/>
          <w:szCs w:val="20"/>
        </w:rPr>
        <w:t xml:space="preserve"> (MSUCOM)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1732">
        <w:rPr>
          <w:rFonts w:ascii="Arial" w:hAnsi="Arial" w:cs="Arial"/>
          <w:sz w:val="20"/>
          <w:szCs w:val="20"/>
        </w:rPr>
        <w:t>Aug 2022-</w:t>
      </w:r>
    </w:p>
    <w:p w14:paraId="045402B3" w14:textId="20CF4E94" w:rsidR="001F2B55" w:rsidRDefault="001F2B55" w:rsidP="009E4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Zach </w:t>
      </w:r>
      <w:proofErr w:type="spellStart"/>
      <w:r>
        <w:rPr>
          <w:rFonts w:ascii="Arial" w:hAnsi="Arial" w:cs="Arial"/>
          <w:sz w:val="20"/>
          <w:szCs w:val="20"/>
        </w:rPr>
        <w:t>Waarala</w:t>
      </w:r>
      <w:proofErr w:type="spellEnd"/>
      <w:r>
        <w:rPr>
          <w:rFonts w:ascii="Arial" w:hAnsi="Arial" w:cs="Arial"/>
          <w:sz w:val="20"/>
          <w:szCs w:val="20"/>
        </w:rPr>
        <w:t xml:space="preserve"> (MSUCOM)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 2022-</w:t>
      </w:r>
    </w:p>
    <w:p w14:paraId="4A2F0B33" w14:textId="22B4920F" w:rsidR="00534EE8" w:rsidRDefault="00534EE8" w:rsidP="009E4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Andrew </w:t>
      </w:r>
      <w:proofErr w:type="spellStart"/>
      <w:r>
        <w:rPr>
          <w:rFonts w:ascii="Arial" w:hAnsi="Arial" w:cs="Arial"/>
          <w:sz w:val="20"/>
          <w:szCs w:val="20"/>
        </w:rPr>
        <w:t>Dag</w:t>
      </w:r>
      <w:r w:rsidR="005A7464">
        <w:rPr>
          <w:rFonts w:ascii="Arial" w:hAnsi="Arial" w:cs="Arial"/>
          <w:sz w:val="20"/>
          <w:szCs w:val="20"/>
        </w:rPr>
        <w:t>enais</w:t>
      </w:r>
      <w:proofErr w:type="spellEnd"/>
      <w:r w:rsidR="005A7464">
        <w:rPr>
          <w:rFonts w:ascii="Arial" w:hAnsi="Arial" w:cs="Arial"/>
          <w:sz w:val="20"/>
          <w:szCs w:val="20"/>
        </w:rPr>
        <w:t xml:space="preserve"> (MSUCMO)</w:t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</w:r>
      <w:r w:rsidR="005A7464">
        <w:rPr>
          <w:rFonts w:ascii="Arial" w:hAnsi="Arial" w:cs="Arial"/>
          <w:sz w:val="20"/>
          <w:szCs w:val="20"/>
        </w:rPr>
        <w:tab/>
        <w:t>May 2021-</w:t>
      </w:r>
      <w:r w:rsidR="001F2B55">
        <w:rPr>
          <w:rFonts w:ascii="Arial" w:hAnsi="Arial" w:cs="Arial"/>
          <w:sz w:val="20"/>
          <w:szCs w:val="20"/>
        </w:rPr>
        <w:t>Apr 2022</w:t>
      </w:r>
      <w:r w:rsidR="003A50A5">
        <w:rPr>
          <w:rFonts w:ascii="Arial" w:hAnsi="Arial" w:cs="Arial"/>
          <w:sz w:val="20"/>
          <w:szCs w:val="20"/>
        </w:rPr>
        <w:t xml:space="preserve"> </w:t>
      </w:r>
    </w:p>
    <w:p w14:paraId="3C1A7D95" w14:textId="40CED823" w:rsidR="00B47943" w:rsidRPr="00317D6C" w:rsidRDefault="008A483A" w:rsidP="009E483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17D6C">
        <w:rPr>
          <w:rFonts w:ascii="Arial" w:hAnsi="Arial" w:cs="Arial"/>
          <w:sz w:val="20"/>
          <w:szCs w:val="20"/>
        </w:rPr>
        <w:t>Jaewon</w:t>
      </w:r>
      <w:proofErr w:type="spellEnd"/>
      <w:r w:rsidRPr="00317D6C">
        <w:rPr>
          <w:rFonts w:ascii="Arial" w:hAnsi="Arial" w:cs="Arial"/>
          <w:sz w:val="20"/>
          <w:szCs w:val="20"/>
        </w:rPr>
        <w:t xml:space="preserve"> Sim (</w:t>
      </w:r>
      <w:r w:rsidR="00317D6C" w:rsidRPr="00317D6C">
        <w:rPr>
          <w:rFonts w:ascii="Arial" w:hAnsi="Arial" w:cs="Arial"/>
          <w:sz w:val="20"/>
          <w:szCs w:val="20"/>
        </w:rPr>
        <w:t>CMB)</w:t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17D6C" w:rsidRPr="00317D6C">
        <w:rPr>
          <w:rFonts w:ascii="Arial" w:hAnsi="Arial" w:cs="Arial"/>
          <w:sz w:val="20"/>
          <w:szCs w:val="20"/>
        </w:rPr>
        <w:tab/>
      </w:r>
      <w:r w:rsidR="00353136">
        <w:rPr>
          <w:rFonts w:ascii="Arial" w:hAnsi="Arial" w:cs="Arial"/>
          <w:sz w:val="20"/>
          <w:szCs w:val="20"/>
        </w:rPr>
        <w:t>Feb-Mar</w:t>
      </w:r>
      <w:r w:rsidR="00317D6C" w:rsidRPr="00317D6C">
        <w:rPr>
          <w:rFonts w:ascii="Arial" w:hAnsi="Arial" w:cs="Arial"/>
          <w:sz w:val="20"/>
          <w:szCs w:val="20"/>
        </w:rPr>
        <w:t xml:space="preserve"> 2021</w:t>
      </w:r>
    </w:p>
    <w:p w14:paraId="4DA15894" w14:textId="10487381" w:rsidR="00D17B4B" w:rsidRPr="00AA3945" w:rsidRDefault="00D17B4B" w:rsidP="00D17B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Matthew </w:t>
      </w:r>
      <w:proofErr w:type="spellStart"/>
      <w:r>
        <w:rPr>
          <w:rFonts w:ascii="Arial" w:hAnsi="Arial" w:cs="Arial"/>
          <w:sz w:val="20"/>
          <w:szCs w:val="20"/>
        </w:rPr>
        <w:t>He</w:t>
      </w:r>
      <w:r w:rsidR="00D0254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ssner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AE0153">
        <w:rPr>
          <w:rFonts w:ascii="Arial" w:hAnsi="Arial" w:cs="Arial"/>
          <w:sz w:val="20"/>
          <w:szCs w:val="20"/>
        </w:rPr>
        <w:t>MSUCOM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46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6A11">
        <w:rPr>
          <w:rFonts w:ascii="Arial" w:hAnsi="Arial" w:cs="Arial"/>
          <w:sz w:val="20"/>
          <w:szCs w:val="20"/>
        </w:rPr>
        <w:t>2019-2020</w:t>
      </w:r>
    </w:p>
    <w:p w14:paraId="50799254" w14:textId="77777777" w:rsidR="000945D0" w:rsidRDefault="000945D0" w:rsidP="009E483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3EC12AB" w14:textId="1BDEB1D7" w:rsidR="009E4832" w:rsidRDefault="009E4832" w:rsidP="009E4832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  <w:u w:val="single"/>
        </w:rPr>
        <w:t>Undergraduate researchers</w:t>
      </w:r>
      <w:r w:rsidRPr="053A78FB">
        <w:rPr>
          <w:rFonts w:ascii="Arial" w:hAnsi="Arial" w:cs="Arial"/>
          <w:sz w:val="20"/>
          <w:szCs w:val="20"/>
        </w:rPr>
        <w:t xml:space="preserve">: </w:t>
      </w:r>
    </w:p>
    <w:p w14:paraId="6B51FD1C" w14:textId="713EC3CF" w:rsidR="004651F3" w:rsidRDefault="00691EA9" w:rsidP="009E4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Gillian Robbins (Professorial Assistant, Freshman </w:t>
      </w:r>
      <w:proofErr w:type="spellStart"/>
      <w:r>
        <w:rPr>
          <w:rFonts w:ascii="Arial" w:hAnsi="Arial" w:cs="Arial"/>
          <w:sz w:val="20"/>
          <w:szCs w:val="20"/>
        </w:rPr>
        <w:t>Biochem</w:t>
      </w:r>
      <w:proofErr w:type="spellEnd"/>
      <w:r>
        <w:rPr>
          <w:rFonts w:ascii="Arial" w:hAnsi="Arial" w:cs="Arial"/>
          <w:sz w:val="20"/>
          <w:szCs w:val="20"/>
        </w:rPr>
        <w:t xml:space="preserve"> major)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Oct 22-</w:t>
      </w:r>
    </w:p>
    <w:p w14:paraId="49594F95" w14:textId="293181EC" w:rsidR="009F61FD" w:rsidRDefault="00FB4ECF" w:rsidP="009E48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Lizzy </w:t>
      </w:r>
      <w:proofErr w:type="spellStart"/>
      <w:r>
        <w:rPr>
          <w:rFonts w:ascii="Arial" w:hAnsi="Arial" w:cs="Arial"/>
          <w:sz w:val="20"/>
          <w:szCs w:val="20"/>
        </w:rPr>
        <w:t>O’Guin</w:t>
      </w:r>
      <w:proofErr w:type="spellEnd"/>
      <w:r>
        <w:rPr>
          <w:rFonts w:ascii="Arial" w:hAnsi="Arial" w:cs="Arial"/>
          <w:sz w:val="20"/>
          <w:szCs w:val="20"/>
        </w:rPr>
        <w:t xml:space="preserve"> (Soph PSL, PSL490)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 22-</w:t>
      </w:r>
    </w:p>
    <w:p w14:paraId="44661A81" w14:textId="0C19E726" w:rsidR="00FB4ECF" w:rsidRDefault="00FB4ECF" w:rsidP="009E4832">
      <w:pPr>
        <w:spacing w:after="0"/>
        <w:rPr>
          <w:rFonts w:ascii="Arial" w:hAnsi="Arial" w:cs="Arial"/>
          <w:sz w:val="20"/>
          <w:szCs w:val="20"/>
        </w:rPr>
      </w:pPr>
      <w:r w:rsidRPr="001A68BA">
        <w:rPr>
          <w:rFonts w:ascii="Arial" w:hAnsi="Arial" w:cs="Arial"/>
          <w:color w:val="00B05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Hannah Hua</w:t>
      </w:r>
      <w:r w:rsidR="00A05D76">
        <w:rPr>
          <w:rFonts w:ascii="Arial" w:hAnsi="Arial" w:cs="Arial"/>
          <w:sz w:val="20"/>
          <w:szCs w:val="20"/>
        </w:rPr>
        <w:t xml:space="preserve"> (</w:t>
      </w:r>
      <w:r w:rsidR="001B05F4">
        <w:rPr>
          <w:rFonts w:ascii="Arial" w:hAnsi="Arial" w:cs="Arial"/>
          <w:sz w:val="20"/>
          <w:szCs w:val="20"/>
        </w:rPr>
        <w:t>TRIO scholar</w:t>
      </w:r>
      <w:r w:rsidR="00A05D76">
        <w:rPr>
          <w:rFonts w:ascii="Arial" w:hAnsi="Arial" w:cs="Arial"/>
          <w:sz w:val="20"/>
          <w:szCs w:val="20"/>
        </w:rPr>
        <w:t>, Soph NSP)</w:t>
      </w:r>
      <w:r w:rsidR="00A05D76">
        <w:rPr>
          <w:rFonts w:ascii="Arial" w:hAnsi="Arial" w:cs="Arial"/>
          <w:sz w:val="20"/>
          <w:szCs w:val="20"/>
        </w:rPr>
        <w:tab/>
      </w:r>
      <w:r w:rsidR="00032A46">
        <w:rPr>
          <w:rFonts w:ascii="Arial" w:hAnsi="Arial" w:cs="Arial"/>
          <w:sz w:val="20"/>
          <w:szCs w:val="20"/>
        </w:rPr>
        <w:tab/>
      </w:r>
      <w:r w:rsidR="00A05D76">
        <w:rPr>
          <w:rFonts w:ascii="Arial" w:hAnsi="Arial" w:cs="Arial"/>
          <w:sz w:val="20"/>
          <w:szCs w:val="20"/>
        </w:rPr>
        <w:tab/>
      </w:r>
      <w:r w:rsidR="00A05D76">
        <w:rPr>
          <w:rFonts w:ascii="Arial" w:hAnsi="Arial" w:cs="Arial"/>
          <w:sz w:val="20"/>
          <w:szCs w:val="20"/>
        </w:rPr>
        <w:tab/>
      </w:r>
      <w:r w:rsidR="00A05D76">
        <w:rPr>
          <w:rFonts w:ascii="Arial" w:hAnsi="Arial" w:cs="Arial"/>
          <w:sz w:val="20"/>
          <w:szCs w:val="20"/>
        </w:rPr>
        <w:tab/>
      </w:r>
      <w:r w:rsidR="00A05D76">
        <w:rPr>
          <w:rFonts w:ascii="Arial" w:hAnsi="Arial" w:cs="Arial"/>
          <w:sz w:val="20"/>
          <w:szCs w:val="20"/>
        </w:rPr>
        <w:tab/>
      </w:r>
      <w:r w:rsidR="00032A46">
        <w:rPr>
          <w:rFonts w:ascii="Arial" w:hAnsi="Arial" w:cs="Arial"/>
          <w:sz w:val="20"/>
          <w:szCs w:val="20"/>
        </w:rPr>
        <w:t>FS</w:t>
      </w:r>
      <w:r w:rsidR="00A05D76">
        <w:rPr>
          <w:rFonts w:ascii="Arial" w:hAnsi="Arial" w:cs="Arial"/>
          <w:sz w:val="20"/>
          <w:szCs w:val="20"/>
        </w:rPr>
        <w:t>22-</w:t>
      </w:r>
    </w:p>
    <w:p w14:paraId="081A3C2A" w14:textId="024EF61A" w:rsidR="00FF6A6F" w:rsidRDefault="00261174" w:rsidP="053A78FB">
      <w:pPr>
        <w:spacing w:after="0"/>
        <w:rPr>
          <w:rFonts w:ascii="Arial" w:hAnsi="Arial" w:cs="Arial"/>
          <w:sz w:val="20"/>
          <w:szCs w:val="20"/>
        </w:rPr>
      </w:pPr>
      <w:r w:rsidRPr="001A68BA">
        <w:rPr>
          <w:rFonts w:ascii="Arial" w:hAnsi="Arial" w:cs="Arial"/>
          <w:color w:val="00B050"/>
          <w:sz w:val="20"/>
          <w:szCs w:val="20"/>
        </w:rPr>
        <w:t>*</w:t>
      </w:r>
      <w:proofErr w:type="spellStart"/>
      <w:r w:rsidRPr="00261174">
        <w:rPr>
          <w:rFonts w:ascii="Arial" w:hAnsi="Arial" w:cs="Arial"/>
          <w:sz w:val="20"/>
          <w:szCs w:val="20"/>
        </w:rPr>
        <w:t>Oluwabusola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1174">
        <w:rPr>
          <w:rFonts w:ascii="Arial" w:hAnsi="Arial" w:cs="Arial"/>
          <w:sz w:val="20"/>
          <w:szCs w:val="20"/>
        </w:rPr>
        <w:t>Ajagbe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540E6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reshman</w:t>
      </w:r>
      <w:r w:rsidR="00540E60">
        <w:rPr>
          <w:rFonts w:ascii="Arial" w:hAnsi="Arial" w:cs="Arial"/>
          <w:sz w:val="20"/>
          <w:szCs w:val="20"/>
        </w:rPr>
        <w:t xml:space="preserve"> N</w:t>
      </w:r>
      <w:r w:rsidR="00B422FC">
        <w:rPr>
          <w:rFonts w:ascii="Arial" w:hAnsi="Arial" w:cs="Arial"/>
          <w:sz w:val="20"/>
          <w:szCs w:val="20"/>
        </w:rPr>
        <w:t>SP</w:t>
      </w:r>
      <w:r w:rsidR="00540E60">
        <w:rPr>
          <w:rFonts w:ascii="Arial" w:hAnsi="Arial" w:cs="Arial"/>
          <w:sz w:val="20"/>
          <w:szCs w:val="20"/>
        </w:rPr>
        <w:t xml:space="preserve"> major)</w:t>
      </w:r>
      <w:r w:rsidR="00540E60">
        <w:rPr>
          <w:rFonts w:ascii="Arial" w:hAnsi="Arial" w:cs="Arial"/>
          <w:sz w:val="20"/>
          <w:szCs w:val="20"/>
        </w:rPr>
        <w:tab/>
      </w:r>
      <w:r w:rsidR="00540E60">
        <w:rPr>
          <w:rFonts w:ascii="Arial" w:hAnsi="Arial" w:cs="Arial"/>
          <w:sz w:val="20"/>
          <w:szCs w:val="20"/>
        </w:rPr>
        <w:tab/>
      </w:r>
      <w:r w:rsidR="00540E60">
        <w:rPr>
          <w:rFonts w:ascii="Arial" w:hAnsi="Arial" w:cs="Arial"/>
          <w:sz w:val="20"/>
          <w:szCs w:val="20"/>
        </w:rPr>
        <w:tab/>
      </w:r>
      <w:r w:rsidR="00540E60">
        <w:rPr>
          <w:rFonts w:ascii="Arial" w:hAnsi="Arial" w:cs="Arial"/>
          <w:sz w:val="20"/>
          <w:szCs w:val="20"/>
        </w:rPr>
        <w:tab/>
      </w:r>
      <w:r w:rsidR="009F61FD">
        <w:rPr>
          <w:rFonts w:ascii="Arial" w:hAnsi="Arial" w:cs="Arial"/>
          <w:sz w:val="20"/>
          <w:szCs w:val="20"/>
        </w:rPr>
        <w:tab/>
      </w:r>
      <w:r w:rsidR="00540E60">
        <w:rPr>
          <w:rFonts w:ascii="Arial" w:hAnsi="Arial" w:cs="Arial"/>
          <w:sz w:val="20"/>
          <w:szCs w:val="20"/>
        </w:rPr>
        <w:tab/>
      </w:r>
      <w:r w:rsidR="00632F3A">
        <w:rPr>
          <w:rFonts w:ascii="Arial" w:hAnsi="Arial" w:cs="Arial"/>
          <w:sz w:val="20"/>
          <w:szCs w:val="20"/>
        </w:rPr>
        <w:t>Feb 2022-</w:t>
      </w:r>
    </w:p>
    <w:p w14:paraId="405DF61D" w14:textId="64A2BA21" w:rsidR="006C35D3" w:rsidRPr="00D021FF" w:rsidRDefault="00EC2192" w:rsidP="053A78FB">
      <w:pPr>
        <w:spacing w:after="0"/>
        <w:rPr>
          <w:rFonts w:ascii="Arial" w:hAnsi="Arial" w:cs="Arial"/>
          <w:sz w:val="20"/>
          <w:szCs w:val="20"/>
        </w:rPr>
      </w:pPr>
      <w:r w:rsidRPr="00D021FF">
        <w:rPr>
          <w:rFonts w:ascii="Arial" w:hAnsi="Arial" w:cs="Arial"/>
          <w:sz w:val="20"/>
          <w:szCs w:val="20"/>
        </w:rPr>
        <w:t>Hari Ramakrishnan</w:t>
      </w:r>
      <w:r w:rsidR="00D021FF">
        <w:rPr>
          <w:rFonts w:ascii="Arial" w:hAnsi="Arial" w:cs="Arial"/>
          <w:sz w:val="20"/>
          <w:szCs w:val="20"/>
        </w:rPr>
        <w:t xml:space="preserve"> (Professorial Assistant, </w:t>
      </w:r>
      <w:r w:rsidR="00540E60">
        <w:rPr>
          <w:rFonts w:ascii="Arial" w:hAnsi="Arial" w:cs="Arial"/>
          <w:sz w:val="20"/>
          <w:szCs w:val="20"/>
        </w:rPr>
        <w:t>F</w:t>
      </w:r>
      <w:r w:rsidR="00D021FF">
        <w:rPr>
          <w:rFonts w:ascii="Arial" w:hAnsi="Arial" w:cs="Arial"/>
          <w:sz w:val="20"/>
          <w:szCs w:val="20"/>
        </w:rPr>
        <w:t xml:space="preserve">reshman </w:t>
      </w:r>
      <w:r w:rsidR="00515F21">
        <w:rPr>
          <w:rFonts w:ascii="Arial" w:hAnsi="Arial" w:cs="Arial"/>
          <w:sz w:val="20"/>
          <w:szCs w:val="20"/>
        </w:rPr>
        <w:t>Physiology major)</w:t>
      </w:r>
      <w:r w:rsidR="00515F21">
        <w:rPr>
          <w:rFonts w:ascii="Arial" w:hAnsi="Arial" w:cs="Arial"/>
          <w:sz w:val="20"/>
          <w:szCs w:val="20"/>
        </w:rPr>
        <w:tab/>
      </w:r>
      <w:r w:rsidR="00515F21">
        <w:rPr>
          <w:rFonts w:ascii="Arial" w:hAnsi="Arial" w:cs="Arial"/>
          <w:sz w:val="20"/>
          <w:szCs w:val="20"/>
        </w:rPr>
        <w:tab/>
      </w:r>
      <w:r w:rsidR="00515F21">
        <w:rPr>
          <w:rFonts w:ascii="Arial" w:hAnsi="Arial" w:cs="Arial"/>
          <w:sz w:val="20"/>
          <w:szCs w:val="20"/>
        </w:rPr>
        <w:tab/>
      </w:r>
      <w:r w:rsidR="00540E60">
        <w:rPr>
          <w:rFonts w:ascii="Arial" w:hAnsi="Arial" w:cs="Arial"/>
          <w:sz w:val="20"/>
          <w:szCs w:val="20"/>
        </w:rPr>
        <w:t>Nov</w:t>
      </w:r>
      <w:r w:rsidR="00515F21">
        <w:rPr>
          <w:rFonts w:ascii="Arial" w:hAnsi="Arial" w:cs="Arial"/>
          <w:sz w:val="20"/>
          <w:szCs w:val="20"/>
        </w:rPr>
        <w:t xml:space="preserve"> 2021-</w:t>
      </w:r>
    </w:p>
    <w:p w14:paraId="172B7A31" w14:textId="0DE25EDD" w:rsidR="00F36424" w:rsidRDefault="00F36424" w:rsidP="053A78FB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1A68BA">
        <w:rPr>
          <w:rFonts w:ascii="Arial" w:hAnsi="Arial" w:cs="Arial"/>
          <w:color w:val="00B05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Krystal Santiago-Colon (Co-Mentor, main mentor Gina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Leinninger,ENDURE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/BPNP) </w:t>
      </w:r>
      <w:r>
        <w:rPr>
          <w:rFonts w:ascii="Arial" w:hAnsi="Arial" w:cs="Arial"/>
          <w:sz w:val="20"/>
          <w:szCs w:val="20"/>
        </w:rPr>
        <w:tab/>
        <w:t>Fall 2021</w:t>
      </w:r>
    </w:p>
    <w:p w14:paraId="35C6BAA6" w14:textId="51CC3BC0" w:rsidR="002A6DD4" w:rsidRDefault="001A68BA" w:rsidP="053A78FB">
      <w:pPr>
        <w:spacing w:after="0"/>
        <w:rPr>
          <w:rFonts w:ascii="Arial" w:hAnsi="Arial" w:cs="Arial"/>
          <w:sz w:val="20"/>
          <w:szCs w:val="20"/>
        </w:rPr>
      </w:pPr>
      <w:r w:rsidRPr="001A68BA">
        <w:rPr>
          <w:rFonts w:ascii="Arial" w:hAnsi="Arial" w:cs="Arial"/>
          <w:color w:val="00B050"/>
          <w:sz w:val="20"/>
          <w:szCs w:val="20"/>
        </w:rPr>
        <w:t>*</w:t>
      </w:r>
      <w:r w:rsidR="002A6DD4">
        <w:rPr>
          <w:rFonts w:ascii="Arial" w:hAnsi="Arial" w:cs="Arial"/>
          <w:sz w:val="20"/>
          <w:szCs w:val="20"/>
        </w:rPr>
        <w:t>Jesus Rosario-Claudio</w:t>
      </w:r>
      <w:r>
        <w:rPr>
          <w:rFonts w:ascii="Arial" w:hAnsi="Arial" w:cs="Arial"/>
          <w:sz w:val="20"/>
          <w:szCs w:val="20"/>
        </w:rPr>
        <w:t xml:space="preserve"> (ENDURE/BPNP)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Sum</w:t>
      </w:r>
      <w:r w:rsidR="00474C5A">
        <w:rPr>
          <w:rFonts w:ascii="Arial" w:hAnsi="Arial" w:cs="Arial"/>
          <w:sz w:val="20"/>
          <w:szCs w:val="20"/>
        </w:rPr>
        <w:t>21, Sum22, FS22</w:t>
      </w:r>
    </w:p>
    <w:p w14:paraId="2EFB43BA" w14:textId="7AA562A8" w:rsidR="00993FEF" w:rsidRDefault="00993FEF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 Harwood (Junior NSP)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Summer 2021</w:t>
      </w:r>
    </w:p>
    <w:p w14:paraId="7BDA8F53" w14:textId="02CA8920" w:rsidR="00E86E7A" w:rsidRDefault="00E86E7A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Matthew J Hoffman </w:t>
      </w:r>
      <w:r w:rsidR="0053610E">
        <w:rPr>
          <w:rFonts w:ascii="Arial" w:hAnsi="Arial" w:cs="Arial"/>
          <w:sz w:val="20"/>
          <w:szCs w:val="20"/>
        </w:rPr>
        <w:t>(Soph Human biology)</w:t>
      </w:r>
      <w:r w:rsidR="0053610E">
        <w:rPr>
          <w:rFonts w:ascii="Arial" w:hAnsi="Arial" w:cs="Arial"/>
          <w:sz w:val="20"/>
          <w:szCs w:val="20"/>
        </w:rPr>
        <w:tab/>
      </w:r>
      <w:r w:rsidR="004222D8">
        <w:rPr>
          <w:rFonts w:ascii="Arial" w:hAnsi="Arial" w:cs="Arial"/>
          <w:sz w:val="20"/>
          <w:szCs w:val="20"/>
        </w:rPr>
        <w:t>Remote</w:t>
      </w:r>
      <w:r w:rsidR="0053610E">
        <w:rPr>
          <w:rFonts w:ascii="Arial" w:hAnsi="Arial" w:cs="Arial"/>
          <w:sz w:val="20"/>
          <w:szCs w:val="20"/>
        </w:rPr>
        <w:tab/>
      </w:r>
      <w:r w:rsidR="0053610E">
        <w:rPr>
          <w:rFonts w:ascii="Arial" w:hAnsi="Arial" w:cs="Arial"/>
          <w:sz w:val="20"/>
          <w:szCs w:val="20"/>
        </w:rPr>
        <w:tab/>
      </w:r>
      <w:r w:rsidR="0053610E">
        <w:rPr>
          <w:rFonts w:ascii="Arial" w:hAnsi="Arial" w:cs="Arial"/>
          <w:sz w:val="20"/>
          <w:szCs w:val="20"/>
        </w:rPr>
        <w:tab/>
      </w:r>
      <w:r w:rsidR="0053610E">
        <w:rPr>
          <w:rFonts w:ascii="Arial" w:hAnsi="Arial" w:cs="Arial"/>
          <w:sz w:val="20"/>
          <w:szCs w:val="20"/>
        </w:rPr>
        <w:tab/>
      </w:r>
      <w:r w:rsidR="0053610E">
        <w:rPr>
          <w:rFonts w:ascii="Arial" w:hAnsi="Arial" w:cs="Arial"/>
          <w:sz w:val="20"/>
          <w:szCs w:val="20"/>
        </w:rPr>
        <w:tab/>
        <w:t>Spring 2021</w:t>
      </w:r>
    </w:p>
    <w:p w14:paraId="490DB8B0" w14:textId="7DB5D971" w:rsidR="00E86E7A" w:rsidRDefault="00E86E7A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Christine Evans (Soph PSL</w:t>
      </w:r>
      <w:r w:rsidR="009A1B00">
        <w:rPr>
          <w:rFonts w:ascii="Arial" w:hAnsi="Arial" w:cs="Arial"/>
          <w:sz w:val="20"/>
          <w:szCs w:val="20"/>
        </w:rPr>
        <w:t>, PSL490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7A0D">
        <w:rPr>
          <w:rFonts w:ascii="Arial" w:hAnsi="Arial" w:cs="Arial"/>
          <w:sz w:val="20"/>
          <w:szCs w:val="20"/>
        </w:rPr>
        <w:t>FS</w:t>
      </w:r>
      <w:r>
        <w:rPr>
          <w:rFonts w:ascii="Arial" w:hAnsi="Arial" w:cs="Arial"/>
          <w:sz w:val="20"/>
          <w:szCs w:val="20"/>
        </w:rPr>
        <w:t xml:space="preserve"> 2021</w:t>
      </w:r>
      <w:r w:rsidR="00103DD9">
        <w:rPr>
          <w:rFonts w:ascii="Arial" w:hAnsi="Arial" w:cs="Arial"/>
          <w:sz w:val="20"/>
          <w:szCs w:val="20"/>
        </w:rPr>
        <w:t>-</w:t>
      </w:r>
      <w:r w:rsidR="00197A0D">
        <w:rPr>
          <w:rFonts w:ascii="Arial" w:hAnsi="Arial" w:cs="Arial"/>
          <w:sz w:val="20"/>
          <w:szCs w:val="20"/>
        </w:rPr>
        <w:t xml:space="preserve"> </w:t>
      </w:r>
      <w:r w:rsidR="00F04382">
        <w:rPr>
          <w:rFonts w:ascii="Arial" w:hAnsi="Arial" w:cs="Arial"/>
          <w:sz w:val="20"/>
          <w:szCs w:val="20"/>
        </w:rPr>
        <w:t>FS22</w:t>
      </w:r>
    </w:p>
    <w:p w14:paraId="32ED6054" w14:textId="1099A88A" w:rsidR="002939B9" w:rsidRPr="002939B9" w:rsidRDefault="002939B9" w:rsidP="053A78FB">
      <w:pPr>
        <w:spacing w:after="0"/>
        <w:rPr>
          <w:rFonts w:ascii="Arial" w:hAnsi="Arial" w:cs="Arial"/>
          <w:sz w:val="20"/>
          <w:szCs w:val="20"/>
        </w:rPr>
      </w:pPr>
      <w:r w:rsidRPr="002939B9">
        <w:rPr>
          <w:rFonts w:ascii="Arial" w:hAnsi="Arial" w:cs="Arial"/>
          <w:sz w:val="20"/>
          <w:szCs w:val="20"/>
        </w:rPr>
        <w:t>Karli Monahan</w:t>
      </w:r>
      <w:r w:rsidR="00E87C72">
        <w:rPr>
          <w:rFonts w:ascii="Arial" w:hAnsi="Arial" w:cs="Arial"/>
          <w:sz w:val="20"/>
          <w:szCs w:val="20"/>
        </w:rPr>
        <w:t xml:space="preserve"> (Junior PSL, PSL490)</w:t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E87C72">
        <w:rPr>
          <w:rFonts w:ascii="Arial" w:hAnsi="Arial" w:cs="Arial"/>
          <w:sz w:val="20"/>
          <w:szCs w:val="20"/>
        </w:rPr>
        <w:tab/>
      </w:r>
      <w:r w:rsidR="005B7AA7">
        <w:rPr>
          <w:rFonts w:ascii="Arial" w:hAnsi="Arial" w:cs="Arial"/>
          <w:sz w:val="20"/>
          <w:szCs w:val="20"/>
        </w:rPr>
        <w:t>FS20 – SS22</w:t>
      </w:r>
    </w:p>
    <w:p w14:paraId="2CF29F97" w14:textId="35D3DB8A" w:rsidR="00AA3945" w:rsidRDefault="006A775F" w:rsidP="053A78FB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AA3945" w:rsidRPr="00AA3945">
        <w:rPr>
          <w:rFonts w:ascii="Arial" w:hAnsi="Arial" w:cs="Arial"/>
          <w:sz w:val="20"/>
          <w:szCs w:val="20"/>
        </w:rPr>
        <w:t xml:space="preserve">Abi </w:t>
      </w:r>
      <w:proofErr w:type="spellStart"/>
      <w:r w:rsidR="00AA3945" w:rsidRPr="00AA3945">
        <w:rPr>
          <w:rFonts w:ascii="Arial" w:hAnsi="Arial" w:cs="Arial"/>
          <w:sz w:val="20"/>
          <w:szCs w:val="20"/>
        </w:rPr>
        <w:t>Otwell</w:t>
      </w:r>
      <w:proofErr w:type="spellEnd"/>
      <w:r w:rsidR="00AA3945">
        <w:rPr>
          <w:rFonts w:ascii="Arial" w:hAnsi="Arial" w:cs="Arial"/>
          <w:sz w:val="20"/>
          <w:szCs w:val="20"/>
        </w:rPr>
        <w:t xml:space="preserve"> (</w:t>
      </w:r>
      <w:r w:rsidR="008258A9">
        <w:rPr>
          <w:rFonts w:ascii="Arial" w:hAnsi="Arial" w:cs="Arial"/>
          <w:sz w:val="20"/>
          <w:szCs w:val="20"/>
        </w:rPr>
        <w:t xml:space="preserve">Junior </w:t>
      </w:r>
      <w:r w:rsidR="00AA3945">
        <w:rPr>
          <w:rFonts w:ascii="Arial" w:hAnsi="Arial" w:cs="Arial"/>
          <w:sz w:val="20"/>
          <w:szCs w:val="20"/>
        </w:rPr>
        <w:t>NSP</w:t>
      </w:r>
      <w:r w:rsidR="00AD34BF">
        <w:rPr>
          <w:rFonts w:ascii="Arial" w:hAnsi="Arial" w:cs="Arial"/>
          <w:sz w:val="20"/>
          <w:szCs w:val="20"/>
        </w:rPr>
        <w:t>/MMG double</w:t>
      </w:r>
      <w:r w:rsidR="00AA3945">
        <w:rPr>
          <w:rFonts w:ascii="Arial" w:hAnsi="Arial" w:cs="Arial"/>
          <w:sz w:val="20"/>
          <w:szCs w:val="20"/>
        </w:rPr>
        <w:t xml:space="preserve"> major</w:t>
      </w:r>
      <w:r w:rsidR="00E87C72">
        <w:rPr>
          <w:rFonts w:ascii="Arial" w:hAnsi="Arial" w:cs="Arial"/>
          <w:sz w:val="20"/>
          <w:szCs w:val="20"/>
        </w:rPr>
        <w:t>, NSP490</w:t>
      </w:r>
      <w:r w:rsidR="00AA3945">
        <w:rPr>
          <w:rFonts w:ascii="Arial" w:hAnsi="Arial" w:cs="Arial"/>
          <w:sz w:val="20"/>
          <w:szCs w:val="20"/>
        </w:rPr>
        <w:t>)</w:t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781BD8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  <w:t>Fall 2019</w:t>
      </w:r>
      <w:r w:rsidR="000C5649">
        <w:rPr>
          <w:rFonts w:ascii="Arial" w:hAnsi="Arial" w:cs="Arial"/>
          <w:sz w:val="20"/>
          <w:szCs w:val="20"/>
        </w:rPr>
        <w:t>-</w:t>
      </w:r>
      <w:r w:rsidR="000969CD">
        <w:rPr>
          <w:rFonts w:ascii="Arial" w:hAnsi="Arial" w:cs="Arial"/>
          <w:sz w:val="20"/>
          <w:szCs w:val="20"/>
        </w:rPr>
        <w:t xml:space="preserve"> 2020</w:t>
      </w:r>
    </w:p>
    <w:p w14:paraId="698D4FA1" w14:textId="16ABCDEB" w:rsidR="00AA3945" w:rsidRDefault="00AA3945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D34BF">
        <w:rPr>
          <w:rFonts w:ascii="Arial" w:hAnsi="Arial" w:cs="Arial"/>
          <w:sz w:val="20"/>
          <w:szCs w:val="20"/>
        </w:rPr>
        <w:t>ahmoud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Ajine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8258A9">
        <w:rPr>
          <w:rFonts w:ascii="Arial" w:hAnsi="Arial" w:cs="Arial"/>
          <w:sz w:val="20"/>
          <w:szCs w:val="20"/>
        </w:rPr>
        <w:t xml:space="preserve">Junior </w:t>
      </w:r>
      <w:r>
        <w:rPr>
          <w:rFonts w:ascii="Arial" w:hAnsi="Arial" w:cs="Arial"/>
          <w:sz w:val="20"/>
          <w:szCs w:val="20"/>
        </w:rPr>
        <w:t>NSP major)</w:t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</w:r>
      <w:r w:rsidR="00AF52AF">
        <w:rPr>
          <w:rFonts w:ascii="Arial" w:hAnsi="Arial" w:cs="Arial"/>
          <w:sz w:val="20"/>
          <w:szCs w:val="20"/>
        </w:rPr>
        <w:tab/>
        <w:t>Fall 19</w:t>
      </w:r>
      <w:r w:rsidR="000C5649">
        <w:rPr>
          <w:rFonts w:ascii="Arial" w:hAnsi="Arial" w:cs="Arial"/>
          <w:sz w:val="20"/>
          <w:szCs w:val="20"/>
        </w:rPr>
        <w:t>-</w:t>
      </w:r>
      <w:r w:rsidR="004313D6">
        <w:rPr>
          <w:rFonts w:ascii="Arial" w:hAnsi="Arial" w:cs="Arial"/>
          <w:sz w:val="20"/>
          <w:szCs w:val="20"/>
        </w:rPr>
        <w:t>Mar 20</w:t>
      </w:r>
    </w:p>
    <w:p w14:paraId="6FF975F0" w14:textId="2BF9B7ED" w:rsidR="00491BCE" w:rsidRDefault="00491BCE" w:rsidP="053A78F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Vivjal</w:t>
      </w:r>
      <w:proofErr w:type="spellEnd"/>
      <w:r>
        <w:rPr>
          <w:rFonts w:ascii="Arial" w:hAnsi="Arial" w:cs="Arial"/>
          <w:sz w:val="20"/>
          <w:szCs w:val="20"/>
        </w:rPr>
        <w:t xml:space="preserve"> Patel (</w:t>
      </w:r>
      <w:r w:rsidR="00290137">
        <w:rPr>
          <w:rFonts w:ascii="Arial" w:hAnsi="Arial" w:cs="Arial"/>
          <w:sz w:val="20"/>
          <w:szCs w:val="20"/>
        </w:rPr>
        <w:t>Sophomore Physiology major)</w:t>
      </w:r>
      <w:r w:rsidR="009A3D6D">
        <w:rPr>
          <w:rFonts w:ascii="Arial" w:hAnsi="Arial" w:cs="Arial"/>
          <w:sz w:val="20"/>
          <w:szCs w:val="20"/>
        </w:rPr>
        <w:tab/>
      </w:r>
      <w:r w:rsidR="009A3D6D">
        <w:rPr>
          <w:rFonts w:ascii="Arial" w:hAnsi="Arial" w:cs="Arial"/>
          <w:sz w:val="20"/>
          <w:szCs w:val="20"/>
        </w:rPr>
        <w:tab/>
      </w:r>
      <w:r w:rsidR="009A3D6D">
        <w:rPr>
          <w:rFonts w:ascii="Arial" w:hAnsi="Arial" w:cs="Arial"/>
          <w:sz w:val="20"/>
          <w:szCs w:val="20"/>
        </w:rPr>
        <w:tab/>
      </w:r>
      <w:r w:rsidR="009A3D6D">
        <w:rPr>
          <w:rFonts w:ascii="Arial" w:hAnsi="Arial" w:cs="Arial"/>
          <w:sz w:val="20"/>
          <w:szCs w:val="20"/>
        </w:rPr>
        <w:tab/>
      </w:r>
      <w:r w:rsidR="009A3D6D">
        <w:rPr>
          <w:rFonts w:ascii="Arial" w:hAnsi="Arial" w:cs="Arial"/>
          <w:sz w:val="20"/>
          <w:szCs w:val="20"/>
        </w:rPr>
        <w:tab/>
      </w:r>
      <w:r w:rsidR="009A3D6D">
        <w:rPr>
          <w:rFonts w:ascii="Arial" w:hAnsi="Arial" w:cs="Arial"/>
          <w:sz w:val="20"/>
          <w:szCs w:val="20"/>
        </w:rPr>
        <w:tab/>
      </w:r>
      <w:r w:rsidR="00113E49">
        <w:rPr>
          <w:rFonts w:ascii="Arial" w:hAnsi="Arial" w:cs="Arial"/>
          <w:sz w:val="20"/>
          <w:szCs w:val="20"/>
        </w:rPr>
        <w:t>Spring</w:t>
      </w:r>
      <w:r w:rsidR="009A3D6D">
        <w:rPr>
          <w:rFonts w:ascii="Arial" w:hAnsi="Arial" w:cs="Arial"/>
          <w:sz w:val="20"/>
          <w:szCs w:val="20"/>
        </w:rPr>
        <w:t xml:space="preserve"> 2020</w:t>
      </w:r>
    </w:p>
    <w:p w14:paraId="0B94D59F" w14:textId="6CD8EB0E" w:rsidR="00795E54" w:rsidRDefault="00795E54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Gokul Murali (Junior</w:t>
      </w:r>
      <w:r w:rsidR="00776A4C">
        <w:rPr>
          <w:rFonts w:ascii="Arial" w:hAnsi="Arial" w:cs="Arial"/>
          <w:sz w:val="20"/>
          <w:szCs w:val="20"/>
        </w:rPr>
        <w:t xml:space="preserve"> Physiology major)</w:t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776A4C">
        <w:rPr>
          <w:rFonts w:ascii="Arial" w:hAnsi="Arial" w:cs="Arial"/>
          <w:sz w:val="20"/>
          <w:szCs w:val="20"/>
        </w:rPr>
        <w:tab/>
      </w:r>
      <w:r w:rsidR="00F91ADE">
        <w:rPr>
          <w:rFonts w:ascii="Arial" w:hAnsi="Arial" w:cs="Arial"/>
          <w:sz w:val="20"/>
          <w:szCs w:val="20"/>
        </w:rPr>
        <w:t>Feb -</w:t>
      </w:r>
      <w:r w:rsidR="00BC452E">
        <w:rPr>
          <w:rFonts w:ascii="Arial" w:hAnsi="Arial" w:cs="Arial"/>
          <w:sz w:val="20"/>
          <w:szCs w:val="20"/>
        </w:rPr>
        <w:t>Mar 2020</w:t>
      </w:r>
    </w:p>
    <w:p w14:paraId="58BE6687" w14:textId="1B703F5B" w:rsidR="00712869" w:rsidRDefault="00712869" w:rsidP="053A78FB">
      <w:pPr>
        <w:spacing w:after="0"/>
        <w:rPr>
          <w:rFonts w:ascii="Arial" w:hAnsi="Arial" w:cs="Arial"/>
          <w:sz w:val="20"/>
          <w:szCs w:val="20"/>
        </w:rPr>
      </w:pPr>
    </w:p>
    <w:p w14:paraId="3C3B58A1" w14:textId="20E0A8D8" w:rsidR="00712869" w:rsidRPr="00712869" w:rsidRDefault="00712869" w:rsidP="053A78F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12869">
        <w:rPr>
          <w:rFonts w:ascii="Arial" w:hAnsi="Arial" w:cs="Arial"/>
          <w:b/>
          <w:bCs/>
          <w:sz w:val="20"/>
          <w:szCs w:val="20"/>
        </w:rPr>
        <w:t>Visiting Scholars</w:t>
      </w:r>
    </w:p>
    <w:p w14:paraId="65BA31D8" w14:textId="542AB9B2" w:rsidR="00712869" w:rsidRDefault="00712869" w:rsidP="053A78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proofErr w:type="spellStart"/>
      <w:r>
        <w:rPr>
          <w:rFonts w:ascii="Arial" w:hAnsi="Arial" w:cs="Arial"/>
          <w:sz w:val="20"/>
          <w:szCs w:val="20"/>
        </w:rPr>
        <w:t>Sanae</w:t>
      </w:r>
      <w:proofErr w:type="spellEnd"/>
      <w:r>
        <w:rPr>
          <w:rFonts w:ascii="Arial" w:hAnsi="Arial" w:cs="Arial"/>
          <w:sz w:val="20"/>
          <w:szCs w:val="20"/>
        </w:rPr>
        <w:t xml:space="preserve"> Ishii (</w:t>
      </w:r>
      <w:proofErr w:type="spellStart"/>
      <w:r>
        <w:rPr>
          <w:rFonts w:ascii="Arial" w:hAnsi="Arial" w:cs="Arial"/>
          <w:sz w:val="20"/>
          <w:szCs w:val="20"/>
        </w:rPr>
        <w:t>Kyorin</w:t>
      </w:r>
      <w:proofErr w:type="spellEnd"/>
      <w:r>
        <w:rPr>
          <w:rFonts w:ascii="Arial" w:hAnsi="Arial" w:cs="Arial"/>
          <w:sz w:val="20"/>
          <w:szCs w:val="20"/>
        </w:rPr>
        <w:t xml:space="preserve"> University, Tokyo, Japan)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2022</w:t>
      </w:r>
    </w:p>
    <w:p w14:paraId="04BDA5B0" w14:textId="77777777" w:rsidR="009F7261" w:rsidRDefault="009F7261" w:rsidP="053A78F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16E94B" w14:textId="77777777" w:rsidR="00470F6D" w:rsidRPr="00A17263" w:rsidRDefault="00470F6D" w:rsidP="00470F6D">
      <w:pPr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Graduate </w:t>
      </w:r>
      <w:r w:rsidRPr="00A17263">
        <w:rPr>
          <w:rFonts w:ascii="Arial" w:hAnsi="Arial" w:cs="Arial"/>
          <w:b/>
          <w:sz w:val="20"/>
          <w:szCs w:val="20"/>
        </w:rPr>
        <w:t>Student Committee</w:t>
      </w:r>
    </w:p>
    <w:p w14:paraId="77E5F8CD" w14:textId="76B00542" w:rsidR="00AF1CCD" w:rsidRDefault="00AF1CCD" w:rsidP="00470F6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474DF">
        <w:rPr>
          <w:rFonts w:ascii="Arial" w:hAnsi="Arial" w:cs="Arial"/>
          <w:sz w:val="20"/>
          <w:szCs w:val="20"/>
        </w:rPr>
        <w:t xml:space="preserve">Simon </w:t>
      </w:r>
      <w:proofErr w:type="spellStart"/>
      <w:r w:rsidRPr="005474DF">
        <w:rPr>
          <w:rFonts w:ascii="Arial" w:hAnsi="Arial" w:cs="Arial"/>
          <w:sz w:val="20"/>
          <w:szCs w:val="20"/>
        </w:rPr>
        <w:t>Vermeiren</w:t>
      </w:r>
      <w:proofErr w:type="spellEnd"/>
      <w:r>
        <w:rPr>
          <w:rFonts w:ascii="Arial" w:hAnsi="Arial" w:cs="Arial"/>
          <w:sz w:val="20"/>
          <w:szCs w:val="20"/>
        </w:rPr>
        <w:t xml:space="preserve"> (University of Brussels, Belgium)</w:t>
      </w:r>
      <w:r w:rsidR="00114781">
        <w:rPr>
          <w:rFonts w:ascii="Arial" w:hAnsi="Arial" w:cs="Arial"/>
          <w:sz w:val="20"/>
          <w:szCs w:val="20"/>
        </w:rPr>
        <w:tab/>
      </w:r>
      <w:r w:rsidR="00114781">
        <w:rPr>
          <w:rFonts w:ascii="Arial" w:hAnsi="Arial" w:cs="Arial"/>
          <w:sz w:val="20"/>
          <w:szCs w:val="20"/>
        </w:rPr>
        <w:tab/>
      </w:r>
      <w:r w:rsidR="00114781">
        <w:rPr>
          <w:rFonts w:ascii="Arial" w:hAnsi="Arial" w:cs="Arial"/>
          <w:sz w:val="20"/>
          <w:szCs w:val="20"/>
        </w:rPr>
        <w:tab/>
      </w:r>
      <w:r w:rsidR="00114781">
        <w:rPr>
          <w:rFonts w:ascii="Arial" w:hAnsi="Arial" w:cs="Arial"/>
          <w:sz w:val="20"/>
          <w:szCs w:val="20"/>
        </w:rPr>
        <w:tab/>
        <w:t>Defense Jan 2020</w:t>
      </w:r>
    </w:p>
    <w:p w14:paraId="0200C23C" w14:textId="5FD4A1B5" w:rsidR="00470F6D" w:rsidRPr="009E1762" w:rsidRDefault="00470F6D" w:rsidP="00470F6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E1762">
        <w:rPr>
          <w:rFonts w:ascii="Arial" w:hAnsi="Arial" w:cs="Arial"/>
          <w:bCs/>
          <w:sz w:val="20"/>
          <w:szCs w:val="20"/>
        </w:rPr>
        <w:t xml:space="preserve">Zayn Al-Zahid (PI Leinninger) </w:t>
      </w:r>
      <w:r w:rsidR="00E26FEC">
        <w:rPr>
          <w:rFonts w:ascii="Arial" w:hAnsi="Arial" w:cs="Arial"/>
          <w:bCs/>
          <w:sz w:val="20"/>
          <w:szCs w:val="20"/>
        </w:rPr>
        <w:t>MCIP</w:t>
      </w:r>
      <w:r w:rsidRPr="009E1762">
        <w:rPr>
          <w:rFonts w:ascii="Arial" w:hAnsi="Arial" w:cs="Arial"/>
          <w:bCs/>
          <w:sz w:val="20"/>
          <w:szCs w:val="20"/>
        </w:rPr>
        <w:t xml:space="preserve"> graduate student</w:t>
      </w:r>
      <w:r w:rsidR="00C14CB4">
        <w:rPr>
          <w:rFonts w:ascii="Arial" w:hAnsi="Arial" w:cs="Arial"/>
          <w:bCs/>
          <w:sz w:val="20"/>
          <w:szCs w:val="20"/>
        </w:rPr>
        <w:tab/>
      </w:r>
      <w:r w:rsidR="00C14CB4">
        <w:rPr>
          <w:rFonts w:ascii="Arial" w:hAnsi="Arial" w:cs="Arial"/>
          <w:bCs/>
          <w:sz w:val="20"/>
          <w:szCs w:val="20"/>
        </w:rPr>
        <w:tab/>
        <w:t xml:space="preserve">Comprehensive exam (failed) </w:t>
      </w:r>
      <w:proofErr w:type="gramStart"/>
      <w:r w:rsidR="00403F45">
        <w:rPr>
          <w:rFonts w:ascii="Arial" w:hAnsi="Arial" w:cs="Arial"/>
          <w:bCs/>
          <w:sz w:val="20"/>
          <w:szCs w:val="20"/>
        </w:rPr>
        <w:t>SS22</w:t>
      </w:r>
      <w:proofErr w:type="gramEnd"/>
    </w:p>
    <w:p w14:paraId="72281F0E" w14:textId="545231D7" w:rsidR="00470F6D" w:rsidRDefault="00470F6D" w:rsidP="00470F6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9E1762">
        <w:rPr>
          <w:rFonts w:ascii="Arial" w:hAnsi="Arial" w:cs="Arial"/>
          <w:bCs/>
          <w:sz w:val="20"/>
          <w:szCs w:val="20"/>
        </w:rPr>
        <w:t>Rabail</w:t>
      </w:r>
      <w:proofErr w:type="spellEnd"/>
      <w:r w:rsidRPr="009E1762">
        <w:rPr>
          <w:rFonts w:ascii="Arial" w:hAnsi="Arial" w:cs="Arial"/>
          <w:bCs/>
          <w:sz w:val="20"/>
          <w:szCs w:val="20"/>
        </w:rPr>
        <w:t xml:space="preserve"> Khan (PI Leinninger) </w:t>
      </w:r>
      <w:r>
        <w:rPr>
          <w:rFonts w:ascii="Arial" w:hAnsi="Arial" w:cs="Arial"/>
          <w:bCs/>
          <w:sz w:val="20"/>
          <w:szCs w:val="20"/>
        </w:rPr>
        <w:t>NEU</w:t>
      </w:r>
      <w:r w:rsidRPr="009E1762">
        <w:rPr>
          <w:rFonts w:ascii="Arial" w:hAnsi="Arial" w:cs="Arial"/>
          <w:bCs/>
          <w:sz w:val="20"/>
          <w:szCs w:val="20"/>
        </w:rPr>
        <w:t xml:space="preserve"> graduate student</w:t>
      </w:r>
      <w:r w:rsidR="00403F45">
        <w:rPr>
          <w:rFonts w:ascii="Arial" w:hAnsi="Arial" w:cs="Arial"/>
          <w:bCs/>
          <w:sz w:val="20"/>
          <w:szCs w:val="20"/>
        </w:rPr>
        <w:tab/>
      </w:r>
      <w:r w:rsidR="00403F45">
        <w:rPr>
          <w:rFonts w:ascii="Arial" w:hAnsi="Arial" w:cs="Arial"/>
          <w:bCs/>
          <w:sz w:val="20"/>
          <w:szCs w:val="20"/>
        </w:rPr>
        <w:tab/>
        <w:t xml:space="preserve">Comprehensive exam (passed) </w:t>
      </w:r>
      <w:proofErr w:type="gramStart"/>
      <w:r w:rsidR="00403F45">
        <w:rPr>
          <w:rFonts w:ascii="Arial" w:hAnsi="Arial" w:cs="Arial"/>
          <w:bCs/>
          <w:sz w:val="20"/>
          <w:szCs w:val="20"/>
        </w:rPr>
        <w:t>SS22</w:t>
      </w:r>
      <w:proofErr w:type="gramEnd"/>
    </w:p>
    <w:p w14:paraId="083C6330" w14:textId="704ED906" w:rsidR="00470F6D" w:rsidRDefault="00470F6D" w:rsidP="00470F6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Jaewon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Sim (Mentor) CMB graduate student</w:t>
      </w:r>
    </w:p>
    <w:p w14:paraId="1BE8A5CE" w14:textId="194FF1C2" w:rsidR="00403F45" w:rsidRPr="009E1762" w:rsidRDefault="00403F45" w:rsidP="00470F6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Grace Lee</w:t>
      </w:r>
      <w:r w:rsidR="00E26FEC">
        <w:rPr>
          <w:rFonts w:ascii="Arial" w:hAnsi="Arial" w:cs="Arial"/>
          <w:bCs/>
          <w:sz w:val="20"/>
          <w:szCs w:val="20"/>
        </w:rPr>
        <w:t xml:space="preserve"> </w:t>
      </w:r>
      <w:r w:rsidR="00E26FEC" w:rsidRPr="009E1762">
        <w:rPr>
          <w:rFonts w:ascii="Arial" w:hAnsi="Arial" w:cs="Arial"/>
          <w:bCs/>
          <w:sz w:val="20"/>
          <w:szCs w:val="20"/>
        </w:rPr>
        <w:t xml:space="preserve">(PI Leinninger) </w:t>
      </w:r>
      <w:r w:rsidR="00E26FEC">
        <w:rPr>
          <w:rFonts w:ascii="Arial" w:hAnsi="Arial" w:cs="Arial"/>
          <w:bCs/>
          <w:sz w:val="20"/>
          <w:szCs w:val="20"/>
        </w:rPr>
        <w:t>MCIP</w:t>
      </w:r>
      <w:r w:rsidR="00E26FEC" w:rsidRPr="009E1762">
        <w:rPr>
          <w:rFonts w:ascii="Arial" w:hAnsi="Arial" w:cs="Arial"/>
          <w:bCs/>
          <w:sz w:val="20"/>
          <w:szCs w:val="20"/>
        </w:rPr>
        <w:t xml:space="preserve"> graduate student</w:t>
      </w:r>
    </w:p>
    <w:p w14:paraId="0736B052" w14:textId="77777777" w:rsidR="00470F6D" w:rsidRDefault="00470F6D" w:rsidP="00470F6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60108F" w14:textId="62984908" w:rsidR="053A78FB" w:rsidRDefault="053A78FB" w:rsidP="00470F6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53A78FB">
        <w:rPr>
          <w:rFonts w:ascii="Arial" w:hAnsi="Arial" w:cs="Arial"/>
          <w:b/>
          <w:bCs/>
          <w:sz w:val="20"/>
          <w:szCs w:val="20"/>
        </w:rPr>
        <w:t>Before MSU</w:t>
      </w:r>
    </w:p>
    <w:p w14:paraId="410162A2" w14:textId="267AF97E" w:rsidR="00D45308" w:rsidRDefault="053A78FB" w:rsidP="00470F6D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  <w:u w:val="single"/>
        </w:rPr>
        <w:t>Visiting Faculty</w:t>
      </w:r>
      <w:r w:rsidRPr="053A78FB">
        <w:rPr>
          <w:rFonts w:ascii="Arial" w:hAnsi="Arial" w:cs="Arial"/>
          <w:sz w:val="20"/>
          <w:szCs w:val="20"/>
        </w:rPr>
        <w:t>:</w:t>
      </w:r>
    </w:p>
    <w:p w14:paraId="6D31B1B2" w14:textId="53988AC6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72B08">
        <w:rPr>
          <w:rFonts w:ascii="Arial" w:hAnsi="Arial" w:cs="Arial"/>
          <w:sz w:val="20"/>
          <w:szCs w:val="20"/>
        </w:rPr>
        <w:t>Yingchun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Dong</w:t>
      </w:r>
      <w:r>
        <w:rPr>
          <w:rFonts w:ascii="Arial" w:hAnsi="Arial" w:cs="Arial"/>
          <w:sz w:val="20"/>
          <w:szCs w:val="20"/>
        </w:rPr>
        <w:t xml:space="preserve"> (</w:t>
      </w:r>
      <w:r w:rsidR="007413E5">
        <w:rPr>
          <w:rFonts w:ascii="Arial" w:hAnsi="Arial" w:cs="Arial"/>
          <w:sz w:val="20"/>
          <w:szCs w:val="20"/>
        </w:rPr>
        <w:t>Nanj</w:t>
      </w:r>
      <w:r>
        <w:rPr>
          <w:rFonts w:ascii="Arial" w:hAnsi="Arial" w:cs="Arial"/>
          <w:sz w:val="20"/>
          <w:szCs w:val="20"/>
        </w:rPr>
        <w:t>ing University)</w:t>
      </w:r>
      <w:r w:rsidR="007413E5">
        <w:rPr>
          <w:rFonts w:ascii="Arial" w:hAnsi="Arial" w:cs="Arial"/>
          <w:sz w:val="20"/>
          <w:szCs w:val="20"/>
        </w:rPr>
        <w:t>, Pan Lab, MD Anderson</w:t>
      </w:r>
      <w:r w:rsidR="007413E5">
        <w:rPr>
          <w:rFonts w:ascii="Arial" w:hAnsi="Arial" w:cs="Arial"/>
          <w:sz w:val="20"/>
          <w:szCs w:val="20"/>
        </w:rPr>
        <w:tab/>
      </w:r>
      <w:r w:rsidR="007413E5">
        <w:rPr>
          <w:rFonts w:ascii="Arial" w:hAnsi="Arial" w:cs="Arial"/>
          <w:sz w:val="20"/>
          <w:szCs w:val="20"/>
        </w:rPr>
        <w:tab/>
      </w:r>
      <w:r w:rsidR="007413E5">
        <w:rPr>
          <w:rFonts w:ascii="Arial" w:hAnsi="Arial" w:cs="Arial"/>
          <w:sz w:val="20"/>
          <w:szCs w:val="20"/>
        </w:rPr>
        <w:tab/>
      </w:r>
      <w:r w:rsidR="007413E5">
        <w:rPr>
          <w:rFonts w:ascii="Arial" w:hAnsi="Arial" w:cs="Arial"/>
          <w:sz w:val="20"/>
          <w:szCs w:val="20"/>
        </w:rPr>
        <w:tab/>
        <w:t>2014</w:t>
      </w:r>
    </w:p>
    <w:p w14:paraId="2E1D8184" w14:textId="50591E03" w:rsidR="007413E5" w:rsidRDefault="007413E5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Pr="00372B08">
        <w:rPr>
          <w:rFonts w:ascii="Arial" w:hAnsi="Arial" w:cs="Arial"/>
          <w:sz w:val="20"/>
          <w:szCs w:val="20"/>
        </w:rPr>
        <w:t>Yi-Min. Hu</w:t>
      </w:r>
      <w:r>
        <w:rPr>
          <w:rFonts w:ascii="Arial" w:hAnsi="Arial" w:cs="Arial"/>
          <w:sz w:val="20"/>
          <w:szCs w:val="20"/>
        </w:rPr>
        <w:t xml:space="preserve"> (Nanjing University), Pan Lab, MD Anderson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2013</w:t>
      </w:r>
    </w:p>
    <w:p w14:paraId="13ABEB20" w14:textId="407AB22E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 w:rsidRPr="007926AC">
        <w:rPr>
          <w:rFonts w:ascii="Arial" w:hAnsi="Arial" w:cs="Arial"/>
          <w:sz w:val="20"/>
          <w:szCs w:val="20"/>
          <w:u w:val="single"/>
        </w:rPr>
        <w:t>Graduate researchers</w:t>
      </w:r>
      <w:r>
        <w:rPr>
          <w:rFonts w:ascii="Arial" w:hAnsi="Arial" w:cs="Arial"/>
          <w:sz w:val="20"/>
          <w:szCs w:val="20"/>
        </w:rPr>
        <w:t>:</w:t>
      </w:r>
    </w:p>
    <w:p w14:paraId="4567F6FA" w14:textId="1B171F34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Jules </w:t>
      </w:r>
      <w:proofErr w:type="spellStart"/>
      <w:r>
        <w:rPr>
          <w:rFonts w:ascii="Arial" w:hAnsi="Arial" w:cs="Arial"/>
          <w:sz w:val="20"/>
          <w:szCs w:val="20"/>
        </w:rPr>
        <w:t>Edralin</w:t>
      </w:r>
      <w:proofErr w:type="spellEnd"/>
      <w:r>
        <w:rPr>
          <w:rFonts w:ascii="Arial" w:hAnsi="Arial" w:cs="Arial"/>
          <w:sz w:val="20"/>
          <w:szCs w:val="20"/>
        </w:rPr>
        <w:t xml:space="preserve"> (Univ of Texas Austin),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2016-</w:t>
      </w:r>
      <w:r w:rsidR="0094477C">
        <w:rPr>
          <w:rFonts w:ascii="Arial" w:hAnsi="Arial" w:cs="Arial"/>
          <w:sz w:val="20"/>
          <w:szCs w:val="20"/>
        </w:rPr>
        <w:t>2019</w:t>
      </w:r>
    </w:p>
    <w:p w14:paraId="45592E47" w14:textId="290C006E" w:rsidR="00D45308" w:rsidRDefault="00373E01" w:rsidP="007413E5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D45308">
        <w:rPr>
          <w:rFonts w:ascii="Arial" w:hAnsi="Arial" w:cs="Arial"/>
          <w:sz w:val="20"/>
          <w:szCs w:val="20"/>
        </w:rPr>
        <w:t xml:space="preserve">Alexis Mobley (GSBS UT Houston), </w:t>
      </w:r>
      <w:proofErr w:type="spellStart"/>
      <w:r w:rsidR="00D45308">
        <w:rPr>
          <w:rFonts w:ascii="Arial" w:hAnsi="Arial" w:cs="Arial"/>
          <w:sz w:val="20"/>
          <w:szCs w:val="20"/>
        </w:rPr>
        <w:t>Kavelaars</w:t>
      </w:r>
      <w:proofErr w:type="spellEnd"/>
      <w:r w:rsidR="00D45308">
        <w:rPr>
          <w:rFonts w:ascii="Arial" w:hAnsi="Arial" w:cs="Arial"/>
          <w:sz w:val="20"/>
          <w:szCs w:val="20"/>
        </w:rPr>
        <w:t xml:space="preserve"> Lab, MD Anderson</w:t>
      </w:r>
      <w:r w:rsidR="00D45308">
        <w:rPr>
          <w:rFonts w:ascii="Arial" w:hAnsi="Arial" w:cs="Arial"/>
          <w:sz w:val="20"/>
          <w:szCs w:val="20"/>
        </w:rPr>
        <w:tab/>
      </w:r>
      <w:r w:rsidR="00D45308">
        <w:rPr>
          <w:rFonts w:ascii="Arial" w:hAnsi="Arial" w:cs="Arial"/>
          <w:sz w:val="20"/>
          <w:szCs w:val="20"/>
        </w:rPr>
        <w:tab/>
      </w:r>
      <w:r w:rsidR="00D45308">
        <w:rPr>
          <w:rFonts w:ascii="Arial" w:hAnsi="Arial" w:cs="Arial"/>
          <w:sz w:val="20"/>
          <w:szCs w:val="20"/>
        </w:rPr>
        <w:tab/>
        <w:t>Fall 2016</w:t>
      </w:r>
    </w:p>
    <w:p w14:paraId="041E8543" w14:textId="703EC066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Florie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Demiautte</w:t>
      </w:r>
      <w:proofErr w:type="spellEnd"/>
      <w:r>
        <w:rPr>
          <w:rFonts w:ascii="Arial" w:hAnsi="Arial" w:cs="Arial"/>
          <w:sz w:val="20"/>
          <w:szCs w:val="20"/>
        </w:rPr>
        <w:t xml:space="preserve"> (University of Lille),</w:t>
      </w:r>
      <w:r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Amouyel</w:t>
      </w:r>
      <w:proofErr w:type="spellEnd"/>
      <w:r>
        <w:rPr>
          <w:rFonts w:ascii="Arial" w:hAnsi="Arial" w:cs="Arial"/>
          <w:sz w:val="20"/>
          <w:szCs w:val="20"/>
        </w:rPr>
        <w:t xml:space="preserve"> Lab, Pasteur 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</w:t>
      </w:r>
    </w:p>
    <w:p w14:paraId="33B2583B" w14:textId="3C058E42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Adeline </w:t>
      </w:r>
      <w:proofErr w:type="spellStart"/>
      <w:r>
        <w:rPr>
          <w:rFonts w:ascii="Arial" w:hAnsi="Arial" w:cs="Arial"/>
          <w:sz w:val="20"/>
          <w:szCs w:val="20"/>
        </w:rPr>
        <w:t>Silaire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Pr="00372B08">
        <w:rPr>
          <w:rFonts w:ascii="Arial" w:hAnsi="Arial" w:cs="Arial"/>
          <w:sz w:val="20"/>
          <w:szCs w:val="20"/>
        </w:rPr>
        <w:t>Lille Medical School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Amouyel</w:t>
      </w:r>
      <w:proofErr w:type="spellEnd"/>
      <w:r>
        <w:rPr>
          <w:rFonts w:ascii="Arial" w:hAnsi="Arial" w:cs="Arial"/>
          <w:sz w:val="20"/>
          <w:szCs w:val="20"/>
        </w:rPr>
        <w:t xml:space="preserve"> Lab, Pasteur 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14:paraId="5BB6CB3F" w14:textId="2F84F024" w:rsidR="00D45308" w:rsidRDefault="053A78FB" w:rsidP="053A78FB">
      <w:pPr>
        <w:spacing w:after="0"/>
        <w:rPr>
          <w:rFonts w:ascii="Arial" w:hAnsi="Arial" w:cs="Arial"/>
          <w:sz w:val="20"/>
          <w:szCs w:val="20"/>
        </w:rPr>
      </w:pPr>
      <w:r w:rsidRPr="053A78FB">
        <w:rPr>
          <w:rFonts w:ascii="Arial" w:hAnsi="Arial" w:cs="Arial"/>
          <w:sz w:val="20"/>
          <w:szCs w:val="20"/>
          <w:u w:val="single"/>
        </w:rPr>
        <w:t>Undergraduate researchers</w:t>
      </w:r>
      <w:r w:rsidRPr="053A78FB">
        <w:rPr>
          <w:rFonts w:ascii="Arial" w:hAnsi="Arial" w:cs="Arial"/>
          <w:sz w:val="20"/>
          <w:szCs w:val="20"/>
        </w:rPr>
        <w:t xml:space="preserve">: </w:t>
      </w:r>
    </w:p>
    <w:p w14:paraId="40F94924" w14:textId="7E24F07E" w:rsidR="00576378" w:rsidRDefault="00576378" w:rsidP="053A78F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Megha</w:t>
      </w:r>
      <w:proofErr w:type="spellEnd"/>
      <w:r>
        <w:rPr>
          <w:rFonts w:ascii="Arial" w:hAnsi="Arial" w:cs="Arial"/>
          <w:sz w:val="20"/>
          <w:szCs w:val="20"/>
        </w:rPr>
        <w:t xml:space="preserve"> Rajput (Univ of Houston),</w:t>
      </w:r>
      <w:r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2019</w:t>
      </w:r>
    </w:p>
    <w:p w14:paraId="06576614" w14:textId="6A2B1D10" w:rsidR="00ED3DFE" w:rsidRDefault="00ED3DFE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Brooke Clark (Dallas Baptist University),</w:t>
      </w:r>
      <w:r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Summer 2018</w:t>
      </w:r>
    </w:p>
    <w:p w14:paraId="3D11F7D2" w14:textId="1306E26E" w:rsidR="00ED3DFE" w:rsidRDefault="00373E01" w:rsidP="053A78FB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ED3DFE">
        <w:rPr>
          <w:rFonts w:ascii="Arial" w:hAnsi="Arial" w:cs="Arial"/>
          <w:sz w:val="20"/>
          <w:szCs w:val="20"/>
        </w:rPr>
        <w:t>Christina Dias (Univ of Houston),</w:t>
      </w:r>
      <w:r w:rsidR="00ED3DFE"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3DFE">
        <w:rPr>
          <w:rFonts w:ascii="Arial" w:hAnsi="Arial" w:cs="Arial"/>
          <w:sz w:val="20"/>
          <w:szCs w:val="20"/>
        </w:rPr>
        <w:t>Kavelaars</w:t>
      </w:r>
      <w:proofErr w:type="spellEnd"/>
      <w:r w:rsidR="00ED3DFE">
        <w:rPr>
          <w:rFonts w:ascii="Arial" w:hAnsi="Arial" w:cs="Arial"/>
          <w:sz w:val="20"/>
          <w:szCs w:val="20"/>
        </w:rPr>
        <w:t xml:space="preserve"> Lab, MD Anderson</w:t>
      </w:r>
      <w:r w:rsidR="00ED3DFE">
        <w:rPr>
          <w:rFonts w:ascii="Arial" w:hAnsi="Arial" w:cs="Arial"/>
          <w:sz w:val="20"/>
          <w:szCs w:val="20"/>
        </w:rPr>
        <w:tab/>
      </w:r>
      <w:r w:rsidR="00ED3DFE"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 w:rsidR="00ED3DFE">
        <w:rPr>
          <w:rFonts w:ascii="Arial" w:hAnsi="Arial" w:cs="Arial"/>
          <w:sz w:val="20"/>
          <w:szCs w:val="20"/>
        </w:rPr>
        <w:tab/>
        <w:t>2018-</w:t>
      </w:r>
      <w:r w:rsidR="053A78FB" w:rsidRPr="053A78FB">
        <w:rPr>
          <w:rFonts w:ascii="Arial" w:hAnsi="Arial" w:cs="Arial"/>
          <w:sz w:val="20"/>
          <w:szCs w:val="20"/>
        </w:rPr>
        <w:t>May 2019</w:t>
      </w:r>
    </w:p>
    <w:p w14:paraId="2A2313E1" w14:textId="0A2953DB" w:rsidR="00ED3DFE" w:rsidRDefault="00373E01" w:rsidP="007413E5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ED3DFE">
        <w:rPr>
          <w:rFonts w:ascii="Arial" w:hAnsi="Arial" w:cs="Arial"/>
          <w:sz w:val="20"/>
          <w:szCs w:val="20"/>
        </w:rPr>
        <w:t>Sophia Vargas (Univ of Houston),</w:t>
      </w:r>
      <w:r w:rsidR="00ED3DFE"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3DFE">
        <w:rPr>
          <w:rFonts w:ascii="Arial" w:hAnsi="Arial" w:cs="Arial"/>
          <w:sz w:val="20"/>
          <w:szCs w:val="20"/>
        </w:rPr>
        <w:t>Kavelaars</w:t>
      </w:r>
      <w:proofErr w:type="spellEnd"/>
      <w:r w:rsidR="00ED3DFE">
        <w:rPr>
          <w:rFonts w:ascii="Arial" w:hAnsi="Arial" w:cs="Arial"/>
          <w:sz w:val="20"/>
          <w:szCs w:val="20"/>
        </w:rPr>
        <w:t xml:space="preserve"> Lab, MD Anderson</w:t>
      </w:r>
      <w:r w:rsidR="00ED3DFE">
        <w:rPr>
          <w:rFonts w:ascii="Arial" w:hAnsi="Arial" w:cs="Arial"/>
          <w:sz w:val="20"/>
          <w:szCs w:val="20"/>
        </w:rPr>
        <w:tab/>
      </w:r>
      <w:r w:rsidR="00ED3DFE"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 w:rsidR="00ED3DFE">
        <w:rPr>
          <w:rFonts w:ascii="Arial" w:hAnsi="Arial" w:cs="Arial"/>
          <w:sz w:val="20"/>
          <w:szCs w:val="20"/>
        </w:rPr>
        <w:tab/>
        <w:t>2018</w:t>
      </w:r>
    </w:p>
    <w:p w14:paraId="24D115BE" w14:textId="6E82AD61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Terrance Smith (Univ of Houston),</w:t>
      </w:r>
      <w:r w:rsidRPr="00D453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2017-</w:t>
      </w:r>
      <w:r w:rsidR="00EA4286">
        <w:rPr>
          <w:rFonts w:ascii="Arial" w:hAnsi="Arial" w:cs="Arial"/>
          <w:sz w:val="20"/>
          <w:szCs w:val="20"/>
        </w:rPr>
        <w:t>2018</w:t>
      </w:r>
    </w:p>
    <w:p w14:paraId="684A6C96" w14:textId="2642649E" w:rsidR="00D45308" w:rsidRDefault="00D45308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Uma </w:t>
      </w:r>
      <w:proofErr w:type="spellStart"/>
      <w:r>
        <w:rPr>
          <w:rFonts w:ascii="Arial" w:hAnsi="Arial" w:cs="Arial"/>
          <w:sz w:val="20"/>
          <w:szCs w:val="20"/>
        </w:rPr>
        <w:t>Ramesch</w:t>
      </w:r>
      <w:proofErr w:type="spellEnd"/>
      <w:r>
        <w:rPr>
          <w:rFonts w:ascii="Arial" w:hAnsi="Arial" w:cs="Arial"/>
          <w:sz w:val="20"/>
          <w:szCs w:val="20"/>
        </w:rPr>
        <w:t xml:space="preserve"> (Rice University),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 w:rsidR="007E69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2017</w:t>
      </w:r>
    </w:p>
    <w:p w14:paraId="75E788FD" w14:textId="5C1AB6F9" w:rsidR="007413E5" w:rsidRDefault="007413E5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Anabella </w:t>
      </w:r>
      <w:proofErr w:type="spellStart"/>
      <w:r>
        <w:rPr>
          <w:rFonts w:ascii="Arial" w:hAnsi="Arial" w:cs="Arial"/>
          <w:sz w:val="20"/>
          <w:szCs w:val="20"/>
        </w:rPr>
        <w:t>Pinton</w:t>
      </w:r>
      <w:proofErr w:type="spellEnd"/>
      <w:r>
        <w:rPr>
          <w:rFonts w:ascii="Arial" w:hAnsi="Arial" w:cs="Arial"/>
          <w:sz w:val="20"/>
          <w:szCs w:val="20"/>
        </w:rPr>
        <w:t xml:space="preserve"> (University of Chicago),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Summer 2017</w:t>
      </w:r>
    </w:p>
    <w:p w14:paraId="3C2F4116" w14:textId="5E45F5D5" w:rsidR="00D45308" w:rsidRDefault="00B1260F" w:rsidP="007413E5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D45308">
        <w:rPr>
          <w:rFonts w:ascii="Arial" w:hAnsi="Arial" w:cs="Arial"/>
          <w:sz w:val="20"/>
          <w:szCs w:val="20"/>
        </w:rPr>
        <w:t xml:space="preserve">Bryan LaVergne (Univ of Houston), </w:t>
      </w:r>
      <w:proofErr w:type="spellStart"/>
      <w:r w:rsidR="00D45308">
        <w:rPr>
          <w:rFonts w:ascii="Arial" w:hAnsi="Arial" w:cs="Arial"/>
          <w:sz w:val="20"/>
          <w:szCs w:val="20"/>
        </w:rPr>
        <w:t>Kavelaars</w:t>
      </w:r>
      <w:proofErr w:type="spellEnd"/>
      <w:r w:rsidR="00D45308">
        <w:rPr>
          <w:rFonts w:ascii="Arial" w:hAnsi="Arial" w:cs="Arial"/>
          <w:sz w:val="20"/>
          <w:szCs w:val="20"/>
        </w:rPr>
        <w:t xml:space="preserve"> Lab, MD Anderson</w:t>
      </w:r>
      <w:r w:rsidR="00D45308">
        <w:rPr>
          <w:rFonts w:ascii="Arial" w:hAnsi="Arial" w:cs="Arial"/>
          <w:sz w:val="20"/>
          <w:szCs w:val="20"/>
        </w:rPr>
        <w:tab/>
      </w:r>
      <w:r w:rsidR="00D45308">
        <w:rPr>
          <w:rFonts w:ascii="Arial" w:hAnsi="Arial" w:cs="Arial"/>
          <w:sz w:val="20"/>
          <w:szCs w:val="20"/>
        </w:rPr>
        <w:tab/>
      </w:r>
      <w:r w:rsidR="00D45308">
        <w:rPr>
          <w:rFonts w:ascii="Arial" w:hAnsi="Arial" w:cs="Arial"/>
          <w:sz w:val="20"/>
          <w:szCs w:val="20"/>
        </w:rPr>
        <w:tab/>
        <w:t>2016</w:t>
      </w:r>
    </w:p>
    <w:p w14:paraId="50D19DA0" w14:textId="07EA436E" w:rsidR="007413E5" w:rsidRDefault="00373E01" w:rsidP="007413E5">
      <w:pPr>
        <w:spacing w:after="0"/>
        <w:rPr>
          <w:rFonts w:ascii="Arial" w:hAnsi="Arial" w:cs="Arial"/>
          <w:sz w:val="20"/>
          <w:szCs w:val="20"/>
        </w:rPr>
      </w:pPr>
      <w:r w:rsidRPr="006A775F">
        <w:rPr>
          <w:rFonts w:ascii="Arial" w:hAnsi="Arial" w:cs="Arial"/>
          <w:color w:val="008000"/>
          <w:sz w:val="20"/>
          <w:szCs w:val="20"/>
        </w:rPr>
        <w:t>*</w:t>
      </w:r>
      <w:r w:rsidR="007413E5">
        <w:rPr>
          <w:rFonts w:ascii="Arial" w:hAnsi="Arial" w:cs="Arial"/>
          <w:sz w:val="20"/>
          <w:szCs w:val="20"/>
        </w:rPr>
        <w:t xml:space="preserve">Alexa Martinez (Univ of Houston), </w:t>
      </w:r>
      <w:proofErr w:type="spellStart"/>
      <w:r w:rsidR="007413E5">
        <w:rPr>
          <w:rFonts w:ascii="Arial" w:hAnsi="Arial" w:cs="Arial"/>
          <w:sz w:val="20"/>
          <w:szCs w:val="20"/>
        </w:rPr>
        <w:t>Kavelaars</w:t>
      </w:r>
      <w:proofErr w:type="spellEnd"/>
      <w:r w:rsidR="007413E5">
        <w:rPr>
          <w:rFonts w:ascii="Arial" w:hAnsi="Arial" w:cs="Arial"/>
          <w:sz w:val="20"/>
          <w:szCs w:val="20"/>
        </w:rPr>
        <w:t xml:space="preserve"> Lab, MD Anderson</w:t>
      </w:r>
      <w:r w:rsidR="007413E5">
        <w:rPr>
          <w:rFonts w:ascii="Arial" w:hAnsi="Arial" w:cs="Arial"/>
          <w:sz w:val="20"/>
          <w:szCs w:val="20"/>
        </w:rPr>
        <w:tab/>
      </w:r>
      <w:r w:rsidR="007413E5">
        <w:rPr>
          <w:rFonts w:ascii="Arial" w:hAnsi="Arial" w:cs="Arial"/>
          <w:sz w:val="20"/>
          <w:szCs w:val="20"/>
        </w:rPr>
        <w:tab/>
      </w:r>
      <w:r w:rsidR="00CF505E">
        <w:rPr>
          <w:rFonts w:ascii="Arial" w:hAnsi="Arial" w:cs="Arial"/>
          <w:sz w:val="20"/>
          <w:szCs w:val="20"/>
        </w:rPr>
        <w:tab/>
      </w:r>
      <w:r w:rsidR="007413E5">
        <w:rPr>
          <w:rFonts w:ascii="Arial" w:hAnsi="Arial" w:cs="Arial"/>
          <w:sz w:val="20"/>
          <w:szCs w:val="20"/>
        </w:rPr>
        <w:tab/>
        <w:t>2015</w:t>
      </w:r>
    </w:p>
    <w:p w14:paraId="14A5674E" w14:textId="77E8CFAE" w:rsidR="007413E5" w:rsidRDefault="007413E5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Mohammed Ansari (Univ of Houston),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Lab, MD Anderson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2015</w:t>
      </w:r>
    </w:p>
    <w:p w14:paraId="2123F56D" w14:textId="308EF34C" w:rsidR="00D45308" w:rsidRDefault="007413E5" w:rsidP="007413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Vincent </w:t>
      </w:r>
      <w:proofErr w:type="spellStart"/>
      <w:r>
        <w:rPr>
          <w:rFonts w:ascii="Arial" w:hAnsi="Arial" w:cs="Arial"/>
          <w:sz w:val="20"/>
          <w:szCs w:val="20"/>
        </w:rPr>
        <w:t>Petitprez</w:t>
      </w:r>
      <w:proofErr w:type="spellEnd"/>
      <w:r>
        <w:rPr>
          <w:rFonts w:ascii="Arial" w:hAnsi="Arial" w:cs="Arial"/>
          <w:sz w:val="20"/>
          <w:szCs w:val="20"/>
        </w:rPr>
        <w:t xml:space="preserve"> (University of Lille), </w:t>
      </w:r>
      <w:proofErr w:type="spellStart"/>
      <w:r>
        <w:rPr>
          <w:rFonts w:ascii="Arial" w:hAnsi="Arial" w:cs="Arial"/>
          <w:sz w:val="20"/>
          <w:szCs w:val="20"/>
        </w:rPr>
        <w:t>Amouyel</w:t>
      </w:r>
      <w:proofErr w:type="spellEnd"/>
      <w:r>
        <w:rPr>
          <w:rFonts w:ascii="Arial" w:hAnsi="Arial" w:cs="Arial"/>
          <w:sz w:val="20"/>
          <w:szCs w:val="20"/>
        </w:rPr>
        <w:t xml:space="preserve"> Lab, Pasteur 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14:paraId="0B49971C" w14:textId="77777777" w:rsidR="0044137F" w:rsidRDefault="0044137F" w:rsidP="00B47396">
      <w:pPr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028A40" w14:textId="77777777" w:rsidR="00C445FE" w:rsidRDefault="00C445FE" w:rsidP="009A6A3E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5A3485" w14:textId="3FB0465B" w:rsidR="00B47396" w:rsidRDefault="00B47396" w:rsidP="00B47396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</w:t>
      </w:r>
    </w:p>
    <w:p w14:paraId="52E8F7F1" w14:textId="77777777" w:rsidR="00CB2E7E" w:rsidRDefault="00CB2E7E" w:rsidP="00CB2E7E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2008-2011: </w:t>
      </w:r>
      <w:r w:rsidRPr="00372B08">
        <w:rPr>
          <w:rFonts w:ascii="Arial" w:hAnsi="Arial" w:cs="Arial"/>
          <w:b/>
          <w:sz w:val="20"/>
          <w:szCs w:val="20"/>
        </w:rPr>
        <w:t xml:space="preserve">Teaching </w:t>
      </w:r>
      <w:r>
        <w:rPr>
          <w:rFonts w:ascii="Arial" w:hAnsi="Arial" w:cs="Arial"/>
          <w:b/>
          <w:sz w:val="20"/>
          <w:szCs w:val="20"/>
        </w:rPr>
        <w:t>A</w:t>
      </w:r>
      <w:r w:rsidRPr="00372B08">
        <w:rPr>
          <w:rFonts w:ascii="Arial" w:hAnsi="Arial" w:cs="Arial"/>
          <w:b/>
          <w:sz w:val="20"/>
          <w:szCs w:val="20"/>
        </w:rPr>
        <w:t>ssistant</w:t>
      </w:r>
      <w:r w:rsidRPr="00372B08">
        <w:rPr>
          <w:rFonts w:ascii="Arial" w:hAnsi="Arial" w:cs="Arial"/>
          <w:sz w:val="20"/>
          <w:szCs w:val="20"/>
        </w:rPr>
        <w:t xml:space="preserve"> in School of Pharmacy of Lille, Biochemistry and Molecular biology, France. Department of Biochemistry</w:t>
      </w:r>
      <w:r>
        <w:rPr>
          <w:rFonts w:ascii="Arial" w:hAnsi="Arial" w:cs="Arial"/>
          <w:sz w:val="20"/>
          <w:szCs w:val="20"/>
        </w:rPr>
        <w:t xml:space="preserve">. </w:t>
      </w:r>
      <w:r w:rsidRPr="00372B08">
        <w:rPr>
          <w:rFonts w:ascii="Arial" w:hAnsi="Arial" w:cs="Arial"/>
          <w:sz w:val="20"/>
          <w:szCs w:val="20"/>
        </w:rPr>
        <w:t>PI Thierry Brousseau, PhD, PharmD</w:t>
      </w:r>
      <w:r w:rsidRPr="000438E3">
        <w:rPr>
          <w:rFonts w:ascii="Arial" w:hAnsi="Arial" w:cs="Arial"/>
          <w:sz w:val="20"/>
          <w:szCs w:val="20"/>
        </w:rPr>
        <w:t xml:space="preserve"> </w:t>
      </w:r>
    </w:p>
    <w:p w14:paraId="3059D89B" w14:textId="52298748" w:rsidR="00384669" w:rsidRDefault="00384669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37B54B" w14:textId="275970E1" w:rsidR="008E799F" w:rsidRDefault="008E799F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99F">
        <w:rPr>
          <w:rFonts w:ascii="Arial" w:hAnsi="Arial" w:cs="Arial"/>
          <w:bCs/>
          <w:sz w:val="20"/>
          <w:szCs w:val="20"/>
          <w:u w:val="single"/>
        </w:rPr>
        <w:t>MSU</w:t>
      </w:r>
      <w:r>
        <w:rPr>
          <w:rFonts w:ascii="Arial" w:hAnsi="Arial" w:cs="Arial"/>
          <w:bCs/>
          <w:sz w:val="20"/>
          <w:szCs w:val="20"/>
        </w:rPr>
        <w:t>:</w:t>
      </w:r>
    </w:p>
    <w:p w14:paraId="72F23D60" w14:textId="77777777" w:rsidR="008E799F" w:rsidRDefault="008E799F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278AD87" w14:textId="6AF5CE24" w:rsidR="00B47396" w:rsidRDefault="00BC438C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8089D">
        <w:rPr>
          <w:rFonts w:ascii="Arial" w:hAnsi="Arial" w:cs="Arial"/>
          <w:b/>
          <w:sz w:val="20"/>
          <w:szCs w:val="20"/>
        </w:rPr>
        <w:t xml:space="preserve">ENDURE Program </w:t>
      </w:r>
      <w:r w:rsidRPr="00C82F3A">
        <w:rPr>
          <w:rFonts w:ascii="Arial" w:hAnsi="Arial" w:cs="Arial"/>
          <w:bCs/>
          <w:sz w:val="20"/>
          <w:szCs w:val="20"/>
        </w:rPr>
        <w:t>Neuroscience Lecture: Neuro-immune interactions contribute</w:t>
      </w:r>
      <w:r w:rsidR="00C82F3A" w:rsidRPr="00C82F3A">
        <w:rPr>
          <w:rFonts w:ascii="Arial" w:hAnsi="Arial" w:cs="Arial"/>
          <w:bCs/>
          <w:sz w:val="20"/>
          <w:szCs w:val="20"/>
        </w:rPr>
        <w:t xml:space="preserve"> to the transition from acute to chronic pain. </w:t>
      </w:r>
      <w:r w:rsidR="00E2211D">
        <w:rPr>
          <w:rFonts w:ascii="Arial" w:hAnsi="Arial" w:cs="Arial"/>
          <w:bCs/>
          <w:sz w:val="20"/>
          <w:szCs w:val="20"/>
        </w:rPr>
        <w:t xml:space="preserve">Invited by </w:t>
      </w:r>
      <w:r w:rsidR="008812B6" w:rsidRPr="008812B6">
        <w:rPr>
          <w:rFonts w:ascii="Arial" w:hAnsi="Arial" w:cs="Arial"/>
          <w:bCs/>
          <w:i/>
          <w:iCs/>
          <w:sz w:val="20"/>
          <w:szCs w:val="20"/>
        </w:rPr>
        <w:t xml:space="preserve">Dr. </w:t>
      </w:r>
      <w:r w:rsidR="00E2211D" w:rsidRPr="008812B6">
        <w:rPr>
          <w:rFonts w:ascii="Arial" w:hAnsi="Arial" w:cs="Arial"/>
          <w:bCs/>
          <w:i/>
          <w:iCs/>
          <w:sz w:val="20"/>
          <w:szCs w:val="20"/>
        </w:rPr>
        <w:t>W. Atchison</w:t>
      </w:r>
      <w:r w:rsidR="00E2211D">
        <w:rPr>
          <w:rFonts w:ascii="Arial" w:hAnsi="Arial" w:cs="Arial"/>
          <w:bCs/>
          <w:sz w:val="20"/>
          <w:szCs w:val="20"/>
        </w:rPr>
        <w:t>.</w:t>
      </w:r>
      <w:r w:rsidR="005777F5">
        <w:rPr>
          <w:rFonts w:ascii="Arial" w:hAnsi="Arial" w:cs="Arial"/>
          <w:bCs/>
          <w:sz w:val="20"/>
          <w:szCs w:val="20"/>
        </w:rPr>
        <w:t xml:space="preserve"> 1 lecture 2020</w:t>
      </w:r>
    </w:p>
    <w:p w14:paraId="57DD040E" w14:textId="77777777" w:rsidR="005777F5" w:rsidRDefault="005777F5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31D4A8" w14:textId="13AC444C" w:rsidR="008812B6" w:rsidRDefault="00500CB1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8089D">
        <w:rPr>
          <w:rFonts w:ascii="Arial" w:hAnsi="Arial" w:cs="Arial"/>
          <w:b/>
          <w:sz w:val="20"/>
          <w:szCs w:val="20"/>
        </w:rPr>
        <w:lastRenderedPageBreak/>
        <w:t>OST597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BB7C34">
        <w:rPr>
          <w:rFonts w:ascii="Arial" w:hAnsi="Arial" w:cs="Arial"/>
          <w:bCs/>
          <w:sz w:val="20"/>
          <w:szCs w:val="20"/>
        </w:rPr>
        <w:t>Guest Le</w:t>
      </w:r>
      <w:r w:rsidR="0061784E">
        <w:rPr>
          <w:rFonts w:ascii="Arial" w:hAnsi="Arial" w:cs="Arial"/>
          <w:bCs/>
          <w:sz w:val="20"/>
          <w:szCs w:val="20"/>
        </w:rPr>
        <w:t>c</w:t>
      </w:r>
      <w:r w:rsidR="00BB7C34">
        <w:rPr>
          <w:rFonts w:ascii="Arial" w:hAnsi="Arial" w:cs="Arial"/>
          <w:bCs/>
          <w:sz w:val="20"/>
          <w:szCs w:val="20"/>
        </w:rPr>
        <w:t xml:space="preserve">ture </w:t>
      </w:r>
      <w:r w:rsidR="0061784E">
        <w:rPr>
          <w:rFonts w:ascii="Arial" w:hAnsi="Arial" w:cs="Arial"/>
          <w:bCs/>
          <w:sz w:val="20"/>
          <w:szCs w:val="20"/>
        </w:rPr>
        <w:t xml:space="preserve">Invited by </w:t>
      </w:r>
      <w:r w:rsidR="0061784E" w:rsidRPr="00AE600B">
        <w:rPr>
          <w:rFonts w:ascii="Arial" w:hAnsi="Arial" w:cs="Arial"/>
          <w:bCs/>
          <w:i/>
          <w:iCs/>
          <w:sz w:val="20"/>
          <w:szCs w:val="20"/>
        </w:rPr>
        <w:t>Dr. F. Irfan</w:t>
      </w:r>
      <w:r w:rsidR="0061784E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Translational Research Case Study: Pain Research. </w:t>
      </w:r>
      <w:r w:rsidR="00D9425E">
        <w:rPr>
          <w:rFonts w:ascii="Arial" w:hAnsi="Arial" w:cs="Arial"/>
          <w:bCs/>
          <w:sz w:val="20"/>
          <w:szCs w:val="20"/>
        </w:rPr>
        <w:t>From Gene to potential therapeutic.</w:t>
      </w:r>
      <w:r w:rsidR="005777F5">
        <w:rPr>
          <w:rFonts w:ascii="Arial" w:hAnsi="Arial" w:cs="Arial"/>
          <w:bCs/>
          <w:sz w:val="20"/>
          <w:szCs w:val="20"/>
        </w:rPr>
        <w:t xml:space="preserve"> 1 lecture</w:t>
      </w:r>
      <w:r w:rsidR="0061784E">
        <w:rPr>
          <w:rFonts w:ascii="Arial" w:hAnsi="Arial" w:cs="Arial"/>
          <w:bCs/>
          <w:sz w:val="20"/>
          <w:szCs w:val="20"/>
        </w:rPr>
        <w:t>/year SS</w:t>
      </w:r>
      <w:r w:rsidR="005777F5">
        <w:rPr>
          <w:rFonts w:ascii="Arial" w:hAnsi="Arial" w:cs="Arial"/>
          <w:bCs/>
          <w:sz w:val="20"/>
          <w:szCs w:val="20"/>
        </w:rPr>
        <w:t>21</w:t>
      </w:r>
      <w:r w:rsidR="0061784E">
        <w:rPr>
          <w:rFonts w:ascii="Arial" w:hAnsi="Arial" w:cs="Arial"/>
          <w:bCs/>
          <w:sz w:val="20"/>
          <w:szCs w:val="20"/>
        </w:rPr>
        <w:t>, SS22</w:t>
      </w:r>
    </w:p>
    <w:p w14:paraId="4E08EC9F" w14:textId="476A6062" w:rsidR="005777F5" w:rsidRDefault="005777F5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7007A86" w14:textId="2E8642AA" w:rsidR="005777F5" w:rsidRPr="00C82F3A" w:rsidRDefault="005777F5" w:rsidP="00B47396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8089D">
        <w:rPr>
          <w:rFonts w:ascii="Arial" w:hAnsi="Arial" w:cs="Arial"/>
          <w:b/>
          <w:sz w:val="20"/>
          <w:szCs w:val="20"/>
        </w:rPr>
        <w:t>PSL</w:t>
      </w:r>
      <w:r w:rsidR="00CE5FD8" w:rsidRPr="0018089D">
        <w:rPr>
          <w:rFonts w:ascii="Arial" w:hAnsi="Arial" w:cs="Arial"/>
          <w:b/>
          <w:sz w:val="20"/>
          <w:szCs w:val="20"/>
        </w:rPr>
        <w:t>431</w:t>
      </w:r>
      <w:r w:rsidR="00CE5FD8">
        <w:rPr>
          <w:rFonts w:ascii="Arial" w:hAnsi="Arial" w:cs="Arial"/>
          <w:bCs/>
          <w:sz w:val="20"/>
          <w:szCs w:val="20"/>
        </w:rPr>
        <w:t xml:space="preserve">. </w:t>
      </w:r>
      <w:r w:rsidR="00D706FF">
        <w:rPr>
          <w:rFonts w:ascii="Arial" w:hAnsi="Arial" w:cs="Arial"/>
          <w:bCs/>
          <w:sz w:val="20"/>
          <w:szCs w:val="20"/>
        </w:rPr>
        <w:t>F</w:t>
      </w:r>
      <w:r w:rsidR="00B422FC">
        <w:rPr>
          <w:rFonts w:ascii="Arial" w:hAnsi="Arial" w:cs="Arial"/>
          <w:bCs/>
          <w:sz w:val="20"/>
          <w:szCs w:val="20"/>
        </w:rPr>
        <w:t>S</w:t>
      </w:r>
      <w:r w:rsidR="00D706FF">
        <w:rPr>
          <w:rFonts w:ascii="Arial" w:hAnsi="Arial" w:cs="Arial"/>
          <w:bCs/>
          <w:sz w:val="20"/>
          <w:szCs w:val="20"/>
        </w:rPr>
        <w:t>21</w:t>
      </w:r>
      <w:r w:rsidR="00B422FC">
        <w:rPr>
          <w:rFonts w:ascii="Arial" w:hAnsi="Arial" w:cs="Arial"/>
          <w:bCs/>
          <w:sz w:val="20"/>
          <w:szCs w:val="20"/>
        </w:rPr>
        <w:t>, FS22</w:t>
      </w:r>
      <w:r w:rsidR="00D706FF">
        <w:rPr>
          <w:rFonts w:ascii="Arial" w:hAnsi="Arial" w:cs="Arial"/>
          <w:bCs/>
          <w:sz w:val="20"/>
          <w:szCs w:val="20"/>
        </w:rPr>
        <w:t xml:space="preserve">. </w:t>
      </w:r>
      <w:r w:rsidR="009C29ED">
        <w:rPr>
          <w:rFonts w:ascii="Arial" w:hAnsi="Arial" w:cs="Arial"/>
          <w:bCs/>
          <w:sz w:val="20"/>
          <w:szCs w:val="20"/>
        </w:rPr>
        <w:t xml:space="preserve">Human </w:t>
      </w:r>
      <w:r w:rsidR="00D706FF">
        <w:rPr>
          <w:rFonts w:ascii="Arial" w:hAnsi="Arial" w:cs="Arial"/>
          <w:bCs/>
          <w:sz w:val="20"/>
          <w:szCs w:val="20"/>
        </w:rPr>
        <w:t>Physiology</w:t>
      </w:r>
      <w:r w:rsidR="009C29ED">
        <w:rPr>
          <w:rFonts w:ascii="Arial" w:hAnsi="Arial" w:cs="Arial"/>
          <w:bCs/>
          <w:sz w:val="20"/>
          <w:szCs w:val="20"/>
        </w:rPr>
        <w:t xml:space="preserve"> I (Unit “</w:t>
      </w:r>
      <w:r w:rsidR="00D706FF">
        <w:rPr>
          <w:rFonts w:ascii="Arial" w:hAnsi="Arial" w:cs="Arial"/>
          <w:bCs/>
          <w:sz w:val="20"/>
          <w:szCs w:val="20"/>
        </w:rPr>
        <w:t xml:space="preserve">Nervous </w:t>
      </w:r>
      <w:r w:rsidR="00384669">
        <w:rPr>
          <w:rFonts w:ascii="Arial" w:hAnsi="Arial" w:cs="Arial"/>
          <w:bCs/>
          <w:sz w:val="20"/>
          <w:szCs w:val="20"/>
        </w:rPr>
        <w:t>S</w:t>
      </w:r>
      <w:r w:rsidR="00D706FF">
        <w:rPr>
          <w:rFonts w:ascii="Arial" w:hAnsi="Arial" w:cs="Arial"/>
          <w:bCs/>
          <w:sz w:val="20"/>
          <w:szCs w:val="20"/>
        </w:rPr>
        <w:t>ystem</w:t>
      </w:r>
      <w:r w:rsidR="009C29ED">
        <w:rPr>
          <w:rFonts w:ascii="Arial" w:hAnsi="Arial" w:cs="Arial"/>
          <w:bCs/>
          <w:sz w:val="20"/>
          <w:szCs w:val="20"/>
        </w:rPr>
        <w:t>”)</w:t>
      </w:r>
      <w:r w:rsidR="00D706FF">
        <w:rPr>
          <w:rFonts w:ascii="Arial" w:hAnsi="Arial" w:cs="Arial"/>
          <w:bCs/>
          <w:sz w:val="20"/>
          <w:szCs w:val="20"/>
        </w:rPr>
        <w:t>.</w:t>
      </w:r>
    </w:p>
    <w:p w14:paraId="752BE7C1" w14:textId="77777777" w:rsidR="00B47396" w:rsidRDefault="00B47396" w:rsidP="00B47396">
      <w:pPr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B508A7" w14:textId="0C79C3D3" w:rsidR="00E22000" w:rsidRPr="00372B08" w:rsidRDefault="00D20762" w:rsidP="00B47396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hAnsi="Arial" w:cs="Arial"/>
        </w:rPr>
      </w:pPr>
      <w:r w:rsidRPr="00372B08">
        <w:rPr>
          <w:rFonts w:ascii="Arial" w:hAnsi="Arial" w:cs="Arial"/>
          <w:b/>
          <w:sz w:val="20"/>
          <w:szCs w:val="20"/>
        </w:rPr>
        <w:t>Peer-Reviewed Publications</w:t>
      </w:r>
      <w:r w:rsidR="005B78A6" w:rsidRPr="005B78A6">
        <w:rPr>
          <w:rFonts w:ascii="Arial" w:hAnsi="Arial" w:cs="Arial"/>
          <w:bCs/>
          <w:sz w:val="20"/>
          <w:szCs w:val="20"/>
        </w:rPr>
        <w:t xml:space="preserve"> (</w:t>
      </w:r>
      <w:r w:rsidR="005B78A6" w:rsidRPr="005B78A6">
        <w:rPr>
          <w:rFonts w:ascii="Arial" w:hAnsi="Arial" w:cs="Arial"/>
          <w:bCs/>
          <w:color w:val="00B050"/>
          <w:sz w:val="20"/>
          <w:szCs w:val="20"/>
        </w:rPr>
        <w:t>#</w:t>
      </w:r>
      <w:r w:rsidR="005B78A6" w:rsidRPr="005B78A6">
        <w:rPr>
          <w:rFonts w:ascii="Arial" w:hAnsi="Arial" w:cs="Arial"/>
          <w:bCs/>
          <w:sz w:val="20"/>
          <w:szCs w:val="20"/>
        </w:rPr>
        <w:t xml:space="preserve"> = corresponding author; </w:t>
      </w:r>
      <w:r w:rsidR="005B78A6" w:rsidRPr="005B78A6">
        <w:rPr>
          <w:rFonts w:ascii="Arial" w:hAnsi="Arial" w:cs="Arial"/>
          <w:bCs/>
          <w:color w:val="00B050"/>
          <w:sz w:val="20"/>
          <w:szCs w:val="20"/>
        </w:rPr>
        <w:t>Green Name</w:t>
      </w:r>
      <w:r w:rsidR="005B78A6" w:rsidRPr="005B78A6">
        <w:rPr>
          <w:rFonts w:ascii="Arial" w:hAnsi="Arial" w:cs="Arial"/>
          <w:bCs/>
          <w:sz w:val="20"/>
          <w:szCs w:val="20"/>
        </w:rPr>
        <w:t xml:space="preserve"> = MSU </w:t>
      </w:r>
      <w:r w:rsidR="0093573F">
        <w:rPr>
          <w:rFonts w:ascii="Arial" w:hAnsi="Arial" w:cs="Arial"/>
          <w:bCs/>
          <w:sz w:val="20"/>
          <w:szCs w:val="20"/>
        </w:rPr>
        <w:t>lab member</w:t>
      </w:r>
      <w:r w:rsidR="005B78A6" w:rsidRPr="005B78A6">
        <w:rPr>
          <w:rFonts w:ascii="Arial" w:hAnsi="Arial" w:cs="Arial"/>
          <w:bCs/>
          <w:sz w:val="20"/>
          <w:szCs w:val="20"/>
        </w:rPr>
        <w:t>)</w:t>
      </w:r>
    </w:p>
    <w:p w14:paraId="14307CBC" w14:textId="5394DE17" w:rsidR="00E6478E" w:rsidRDefault="00E6478E" w:rsidP="00C44A1E">
      <w:pPr>
        <w:keepNext/>
        <w:spacing w:after="120" w:line="240" w:lineRule="auto"/>
        <w:rPr>
          <w:rFonts w:ascii="Arial" w:hAnsi="Arial" w:cs="Arial"/>
          <w:color w:val="00B050"/>
          <w:sz w:val="20"/>
          <w:szCs w:val="20"/>
        </w:rPr>
      </w:pPr>
      <w:bookmarkStart w:id="0" w:name="OLE_LINK1"/>
      <w:r w:rsidRPr="00E6478E">
        <w:rPr>
          <w:rFonts w:ascii="Arial" w:hAnsi="Arial" w:cs="Arial"/>
          <w:b/>
          <w:bCs/>
          <w:sz w:val="20"/>
          <w:szCs w:val="20"/>
        </w:rPr>
        <w:t>Full bibliography</w:t>
      </w:r>
      <w:r>
        <w:t xml:space="preserve">. </w:t>
      </w:r>
      <w:hyperlink r:id="rId9" w:history="1">
        <w:r w:rsidRPr="00CC5E82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https://www.ncbi.nlm.nih.gov/myncbi/geoffroy.laumet.3/bibliography/public/</w:t>
        </w:r>
      </w:hyperlink>
    </w:p>
    <w:p w14:paraId="44C4A82C" w14:textId="79BBE39C" w:rsidR="005D3934" w:rsidRPr="00B10FCC" w:rsidRDefault="005D3934" w:rsidP="005D3934">
      <w:pPr>
        <w:adjustRightInd w:val="0"/>
        <w:snapToGri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633AA5">
        <w:rPr>
          <w:rFonts w:ascii="Arial" w:hAnsi="Arial" w:cs="Arial"/>
          <w:sz w:val="20"/>
          <w:szCs w:val="20"/>
        </w:rPr>
        <w:t>Edmone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AA5">
        <w:rPr>
          <w:rFonts w:ascii="Arial" w:hAnsi="Arial" w:cs="Arial"/>
          <w:sz w:val="20"/>
          <w:szCs w:val="20"/>
        </w:rPr>
        <w:t>Dewaeles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3AA5">
        <w:rPr>
          <w:rFonts w:ascii="Arial" w:hAnsi="Arial" w:cs="Arial"/>
          <w:sz w:val="20"/>
          <w:szCs w:val="20"/>
        </w:rPr>
        <w:t>Kévin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Carvalho, Sandy Fellah, </w:t>
      </w:r>
      <w:proofErr w:type="spellStart"/>
      <w:r w:rsidRPr="00633AA5"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 w:rsidRPr="00633AA5">
        <w:rPr>
          <w:rFonts w:ascii="Arial" w:hAnsi="Arial" w:cs="Arial"/>
          <w:color w:val="00B050"/>
          <w:sz w:val="20"/>
          <w:szCs w:val="20"/>
        </w:rPr>
        <w:t xml:space="preserve"> Sim</w:t>
      </w:r>
      <w:r w:rsidRPr="00633A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3AA5">
        <w:rPr>
          <w:rFonts w:ascii="Arial" w:hAnsi="Arial" w:cs="Arial"/>
          <w:sz w:val="20"/>
          <w:szCs w:val="20"/>
        </w:rPr>
        <w:t>Nihad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AA5">
        <w:rPr>
          <w:rFonts w:ascii="Arial" w:hAnsi="Arial" w:cs="Arial"/>
          <w:sz w:val="20"/>
          <w:szCs w:val="20"/>
        </w:rPr>
        <w:t>Boukrout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,Raphaelle </w:t>
      </w:r>
      <w:proofErr w:type="spellStart"/>
      <w:r w:rsidRPr="00633AA5">
        <w:rPr>
          <w:rFonts w:ascii="Arial" w:hAnsi="Arial" w:cs="Arial"/>
          <w:sz w:val="20"/>
          <w:szCs w:val="20"/>
        </w:rPr>
        <w:t>Caillierez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</w:t>
      </w:r>
      <w:r w:rsidRPr="00633AA5">
        <w:rPr>
          <w:rFonts w:ascii="Arial" w:hAnsi="Arial" w:cs="Arial"/>
          <w:color w:val="00B050"/>
          <w:sz w:val="20"/>
          <w:szCs w:val="20"/>
        </w:rPr>
        <w:t>Hariharan Ramakrishnan</w:t>
      </w:r>
      <w:r w:rsidRPr="00633AA5">
        <w:rPr>
          <w:rFonts w:ascii="Arial" w:hAnsi="Arial" w:cs="Arial"/>
          <w:sz w:val="20"/>
          <w:szCs w:val="20"/>
        </w:rPr>
        <w:t xml:space="preserve">, Cynthia Van der </w:t>
      </w:r>
      <w:proofErr w:type="spellStart"/>
      <w:r w:rsidRPr="00633AA5">
        <w:rPr>
          <w:rFonts w:ascii="Arial" w:hAnsi="Arial" w:cs="Arial"/>
          <w:sz w:val="20"/>
          <w:szCs w:val="20"/>
        </w:rPr>
        <w:t>Hauwaert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3AA5">
        <w:rPr>
          <w:rFonts w:ascii="Arial" w:hAnsi="Arial" w:cs="Arial"/>
          <w:sz w:val="20"/>
          <w:szCs w:val="20"/>
        </w:rPr>
        <w:t>Jhenkruthi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AA5">
        <w:rPr>
          <w:rFonts w:ascii="Arial" w:hAnsi="Arial" w:cs="Arial"/>
          <w:sz w:val="20"/>
          <w:szCs w:val="20"/>
        </w:rPr>
        <w:t>Vijayashankara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Nathalie Martin, </w:t>
      </w:r>
      <w:proofErr w:type="spellStart"/>
      <w:r w:rsidRPr="00633AA5">
        <w:rPr>
          <w:rFonts w:ascii="Arial" w:hAnsi="Arial" w:cs="Arial"/>
          <w:color w:val="00B050"/>
          <w:sz w:val="20"/>
          <w:szCs w:val="20"/>
        </w:rPr>
        <w:t>Noura</w:t>
      </w:r>
      <w:proofErr w:type="spellEnd"/>
      <w:r w:rsidRPr="00633AA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633AA5">
        <w:rPr>
          <w:rFonts w:ascii="Arial" w:hAnsi="Arial" w:cs="Arial"/>
          <w:color w:val="00B050"/>
          <w:sz w:val="20"/>
          <w:szCs w:val="20"/>
        </w:rPr>
        <w:t>Massri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Agathe Launay, </w:t>
      </w:r>
      <w:r w:rsidRPr="00633AA5">
        <w:rPr>
          <w:rFonts w:ascii="Arial" w:hAnsi="Arial" w:cs="Arial"/>
          <w:color w:val="00B050"/>
          <w:sz w:val="20"/>
          <w:szCs w:val="20"/>
        </w:rPr>
        <w:t>Joseph K. Folger</w:t>
      </w:r>
      <w:r w:rsidRPr="00633A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3AA5">
        <w:rPr>
          <w:rFonts w:ascii="Arial" w:hAnsi="Arial" w:cs="Arial"/>
          <w:sz w:val="20"/>
          <w:szCs w:val="20"/>
        </w:rPr>
        <w:t>Clémentine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33AA5">
        <w:rPr>
          <w:rFonts w:ascii="Arial" w:hAnsi="Arial" w:cs="Arial"/>
          <w:sz w:val="20"/>
          <w:szCs w:val="20"/>
        </w:rPr>
        <w:t>Schutter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Romain </w:t>
      </w:r>
      <w:proofErr w:type="spellStart"/>
      <w:r w:rsidRPr="00633AA5">
        <w:rPr>
          <w:rFonts w:ascii="Arial" w:hAnsi="Arial" w:cs="Arial"/>
          <w:sz w:val="20"/>
          <w:szCs w:val="20"/>
        </w:rPr>
        <w:t>Larrue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Ingrid </w:t>
      </w:r>
      <w:proofErr w:type="spellStart"/>
      <w:r w:rsidRPr="00633AA5">
        <w:rPr>
          <w:rFonts w:ascii="Arial" w:hAnsi="Arial" w:cs="Arial"/>
          <w:sz w:val="20"/>
          <w:szCs w:val="20"/>
        </w:rPr>
        <w:t>Loison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Marine Goujon, Matthieu Jung, </w:t>
      </w:r>
      <w:proofErr w:type="spellStart"/>
      <w:r w:rsidRPr="00633AA5">
        <w:rPr>
          <w:rFonts w:ascii="Arial" w:hAnsi="Arial" w:cs="Arial"/>
          <w:sz w:val="20"/>
          <w:szCs w:val="20"/>
        </w:rPr>
        <w:t>Stéphanie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Le Gras, Victoria Gomez-Murcia, Emilie </w:t>
      </w:r>
      <w:proofErr w:type="spellStart"/>
      <w:r w:rsidRPr="00633AA5">
        <w:rPr>
          <w:rFonts w:ascii="Arial" w:hAnsi="Arial" w:cs="Arial"/>
          <w:sz w:val="20"/>
          <w:szCs w:val="20"/>
        </w:rPr>
        <w:t>Faivre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Julie Lemaire, Anne Garat, Nicolas Beauval, Patrice </w:t>
      </w:r>
      <w:proofErr w:type="spellStart"/>
      <w:r w:rsidRPr="00633AA5">
        <w:rPr>
          <w:rFonts w:ascii="Arial" w:hAnsi="Arial" w:cs="Arial"/>
          <w:sz w:val="20"/>
          <w:szCs w:val="20"/>
        </w:rPr>
        <w:t>Maboudou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Viviane </w:t>
      </w:r>
      <w:proofErr w:type="spellStart"/>
      <w:r w:rsidRPr="00633AA5">
        <w:rPr>
          <w:rFonts w:ascii="Arial" w:hAnsi="Arial" w:cs="Arial"/>
          <w:sz w:val="20"/>
          <w:szCs w:val="20"/>
        </w:rPr>
        <w:t>Gnemmi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Jean-Baptiste </w:t>
      </w:r>
      <w:proofErr w:type="spellStart"/>
      <w:r w:rsidRPr="00633AA5">
        <w:rPr>
          <w:rFonts w:ascii="Arial" w:hAnsi="Arial" w:cs="Arial"/>
          <w:sz w:val="20"/>
          <w:szCs w:val="20"/>
        </w:rPr>
        <w:t>Gibier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Luc </w:t>
      </w:r>
      <w:proofErr w:type="spellStart"/>
      <w:r w:rsidRPr="00633AA5">
        <w:rPr>
          <w:rFonts w:ascii="Arial" w:hAnsi="Arial" w:cs="Arial"/>
          <w:sz w:val="20"/>
          <w:szCs w:val="20"/>
        </w:rPr>
        <w:t>Buée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Corinne </w:t>
      </w:r>
      <w:proofErr w:type="spellStart"/>
      <w:r w:rsidRPr="00633AA5">
        <w:rPr>
          <w:rFonts w:ascii="Arial" w:hAnsi="Arial" w:cs="Arial"/>
          <w:sz w:val="20"/>
          <w:szCs w:val="20"/>
        </w:rPr>
        <w:t>Abbadie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Francois </w:t>
      </w:r>
      <w:proofErr w:type="spellStart"/>
      <w:r w:rsidRPr="00633AA5">
        <w:rPr>
          <w:rFonts w:ascii="Arial" w:hAnsi="Arial" w:cs="Arial"/>
          <w:sz w:val="20"/>
          <w:szCs w:val="20"/>
        </w:rPr>
        <w:t>Glowacki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Nicolas Pottier, Michael </w:t>
      </w:r>
      <w:proofErr w:type="spellStart"/>
      <w:r w:rsidRPr="00633AA5">
        <w:rPr>
          <w:rFonts w:ascii="Arial" w:hAnsi="Arial" w:cs="Arial"/>
          <w:sz w:val="20"/>
          <w:szCs w:val="20"/>
        </w:rPr>
        <w:t>Perrais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Rodrigo A. Cunha, </w:t>
      </w:r>
      <w:proofErr w:type="spellStart"/>
      <w:r w:rsidRPr="00633AA5">
        <w:rPr>
          <w:rFonts w:ascii="Arial" w:hAnsi="Arial" w:cs="Arial"/>
          <w:sz w:val="20"/>
          <w:szCs w:val="20"/>
        </w:rPr>
        <w:t>Jean-Sébastien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AA5">
        <w:rPr>
          <w:rFonts w:ascii="Arial" w:hAnsi="Arial" w:cs="Arial"/>
          <w:sz w:val="20"/>
          <w:szCs w:val="20"/>
        </w:rPr>
        <w:t>Annicotte</w:t>
      </w:r>
      <w:proofErr w:type="spellEnd"/>
      <w:r w:rsidRPr="00633AA5">
        <w:rPr>
          <w:rFonts w:ascii="Arial" w:hAnsi="Arial" w:cs="Arial"/>
          <w:sz w:val="20"/>
          <w:szCs w:val="20"/>
        </w:rPr>
        <w:t xml:space="preserve">, </w:t>
      </w:r>
      <w:r w:rsidRPr="00411196">
        <w:rPr>
          <w:rFonts w:ascii="Arial" w:hAnsi="Arial" w:cs="Arial"/>
          <w:b/>
          <w:bCs/>
          <w:sz w:val="20"/>
          <w:szCs w:val="20"/>
        </w:rPr>
        <w:t>Geoffroy Laumet</w:t>
      </w:r>
      <w:r w:rsidRPr="00633AA5">
        <w:rPr>
          <w:rFonts w:ascii="Arial" w:hAnsi="Arial" w:cs="Arial"/>
          <w:sz w:val="20"/>
          <w:szCs w:val="20"/>
        </w:rPr>
        <w:t xml:space="preserve">, David Blum, Christelle </w:t>
      </w:r>
      <w:proofErr w:type="spellStart"/>
      <w:r w:rsidRPr="00633AA5">
        <w:rPr>
          <w:rFonts w:ascii="Arial" w:hAnsi="Arial" w:cs="Arial"/>
          <w:sz w:val="20"/>
          <w:szCs w:val="20"/>
        </w:rPr>
        <w:t>Cauffiez</w:t>
      </w:r>
      <w:proofErr w:type="spellEnd"/>
      <w:r w:rsidRPr="00633AA5">
        <w:rPr>
          <w:rFonts w:ascii="Arial" w:hAnsi="Arial" w:cs="Arial"/>
          <w:sz w:val="20"/>
          <w:szCs w:val="20"/>
        </w:rPr>
        <w:t>.</w:t>
      </w:r>
      <w:r w:rsidR="00A05D76" w:rsidRPr="00A05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5D76" w:rsidRPr="00B10FCC">
        <w:rPr>
          <w:rFonts w:ascii="Arial" w:hAnsi="Arial" w:cs="Arial"/>
          <w:sz w:val="20"/>
          <w:szCs w:val="20"/>
        </w:rPr>
        <w:t>Istradefylline</w:t>
      </w:r>
      <w:proofErr w:type="spellEnd"/>
      <w:r w:rsidR="00A05D76" w:rsidRPr="00B10FCC">
        <w:rPr>
          <w:rFonts w:ascii="Arial" w:hAnsi="Arial" w:cs="Arial"/>
          <w:sz w:val="20"/>
          <w:szCs w:val="20"/>
        </w:rPr>
        <w:t xml:space="preserve"> (KW6002) protects from cisplatin-induced nephrotoxicity and peripheral neuropathy while preserving cisplatin anti-tumor effects.</w:t>
      </w:r>
      <w:r w:rsidRPr="00B10FCC">
        <w:rPr>
          <w:rFonts w:ascii="Arial" w:hAnsi="Arial" w:cs="Arial"/>
          <w:sz w:val="20"/>
          <w:szCs w:val="20"/>
        </w:rPr>
        <w:t xml:space="preserve"> </w:t>
      </w:r>
      <w:r w:rsidR="00C44A1E">
        <w:rPr>
          <w:rFonts w:ascii="Arial" w:hAnsi="Arial" w:cs="Arial"/>
          <w:sz w:val="20"/>
          <w:szCs w:val="20"/>
        </w:rPr>
        <w:br/>
      </w:r>
      <w:r w:rsidRPr="00B10FCC">
        <w:rPr>
          <w:rFonts w:ascii="Arial" w:hAnsi="Arial" w:cs="Arial"/>
          <w:b/>
          <w:bCs/>
          <w:sz w:val="20"/>
          <w:szCs w:val="20"/>
        </w:rPr>
        <w:t>J Clin Investigation</w:t>
      </w:r>
      <w:r w:rsidRPr="00B10FCC">
        <w:rPr>
          <w:rFonts w:ascii="Arial" w:hAnsi="Arial" w:cs="Arial"/>
          <w:sz w:val="20"/>
          <w:szCs w:val="20"/>
        </w:rPr>
        <w:t xml:space="preserve">. </w:t>
      </w:r>
      <w:r w:rsidRPr="005D3934">
        <w:rPr>
          <w:rFonts w:ascii="Arial" w:hAnsi="Arial" w:cs="Arial"/>
          <w:i/>
          <w:iCs/>
          <w:sz w:val="20"/>
          <w:szCs w:val="20"/>
        </w:rPr>
        <w:t>In press</w:t>
      </w:r>
      <w:r w:rsidRPr="00B10FCC">
        <w:rPr>
          <w:rFonts w:ascii="Arial" w:hAnsi="Arial" w:cs="Arial"/>
          <w:sz w:val="20"/>
          <w:szCs w:val="20"/>
        </w:rPr>
        <w:t>.</w:t>
      </w:r>
    </w:p>
    <w:p w14:paraId="697DA3F7" w14:textId="18C18E07" w:rsidR="007015C2" w:rsidRDefault="007015C2" w:rsidP="007015C2">
      <w:pPr>
        <w:keepNext/>
        <w:spacing w:after="120" w:line="240" w:lineRule="auto"/>
        <w:rPr>
          <w:rFonts w:ascii="Arial" w:hAnsi="Arial" w:cs="Arial"/>
          <w:sz w:val="20"/>
          <w:szCs w:val="20"/>
        </w:rPr>
      </w:pPr>
      <w:r w:rsidRPr="00956280">
        <w:rPr>
          <w:rFonts w:ascii="Arial" w:hAnsi="Arial" w:cs="Arial"/>
          <w:sz w:val="20"/>
          <w:szCs w:val="20"/>
        </w:rPr>
        <w:t xml:space="preserve">Dionna W. Williams; Bianca R. Flores; </w:t>
      </w:r>
      <w:proofErr w:type="spellStart"/>
      <w:r w:rsidRPr="00956280">
        <w:rPr>
          <w:rFonts w:ascii="Arial" w:hAnsi="Arial" w:cs="Arial"/>
          <w:sz w:val="20"/>
          <w:szCs w:val="20"/>
        </w:rPr>
        <w:t>Yanxun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Xu; </w:t>
      </w:r>
      <w:proofErr w:type="spellStart"/>
      <w:r w:rsidRPr="00956280">
        <w:rPr>
          <w:rFonts w:ascii="Arial" w:hAnsi="Arial" w:cs="Arial"/>
          <w:sz w:val="20"/>
          <w:szCs w:val="20"/>
        </w:rPr>
        <w:t>Yuezhe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Wang; </w:t>
      </w:r>
      <w:proofErr w:type="spellStart"/>
      <w:r w:rsidRPr="00956280">
        <w:rPr>
          <w:rFonts w:ascii="Arial" w:hAnsi="Arial" w:cs="Arial"/>
          <w:sz w:val="20"/>
          <w:szCs w:val="20"/>
        </w:rPr>
        <w:t>Danyang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Yu; </w:t>
      </w:r>
      <w:proofErr w:type="spellStart"/>
      <w:r w:rsidRPr="00956280">
        <w:rPr>
          <w:rFonts w:ascii="Arial" w:hAnsi="Arial" w:cs="Arial"/>
          <w:sz w:val="20"/>
          <w:szCs w:val="20"/>
        </w:rPr>
        <w:t>Brandilyn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A. Peters; Adebola </w:t>
      </w:r>
      <w:proofErr w:type="spellStart"/>
      <w:r w:rsidRPr="00956280">
        <w:rPr>
          <w:rFonts w:ascii="Arial" w:hAnsi="Arial" w:cs="Arial"/>
          <w:sz w:val="20"/>
          <w:szCs w:val="20"/>
        </w:rPr>
        <w:t>Adedimeji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Tracey E. Wilson; Daniel Merenstein; Phyllis C. Tien; </w:t>
      </w:r>
      <w:proofErr w:type="spellStart"/>
      <w:r w:rsidRPr="00956280">
        <w:rPr>
          <w:rFonts w:ascii="Arial" w:hAnsi="Arial" w:cs="Arial"/>
          <w:sz w:val="20"/>
          <w:szCs w:val="20"/>
        </w:rPr>
        <w:t>Mardge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H. Cohen; Kathleen M. Weber; </w:t>
      </w:r>
      <w:proofErr w:type="spellStart"/>
      <w:r w:rsidRPr="00956280">
        <w:rPr>
          <w:rFonts w:ascii="Arial" w:hAnsi="Arial" w:cs="Arial"/>
          <w:sz w:val="20"/>
          <w:szCs w:val="20"/>
        </w:rPr>
        <w:t>Adaora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956280">
        <w:rPr>
          <w:rFonts w:ascii="Arial" w:hAnsi="Arial" w:cs="Arial"/>
          <w:sz w:val="20"/>
          <w:szCs w:val="20"/>
        </w:rPr>
        <w:t>Adimora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56280">
        <w:rPr>
          <w:rFonts w:ascii="Arial" w:hAnsi="Arial" w:cs="Arial"/>
          <w:sz w:val="20"/>
          <w:szCs w:val="20"/>
        </w:rPr>
        <w:t>Igho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280">
        <w:rPr>
          <w:rFonts w:ascii="Arial" w:hAnsi="Arial" w:cs="Arial"/>
          <w:sz w:val="20"/>
          <w:szCs w:val="20"/>
        </w:rPr>
        <w:t>Ofotokun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Margaret </w:t>
      </w:r>
      <w:proofErr w:type="spellStart"/>
      <w:r w:rsidRPr="00956280">
        <w:rPr>
          <w:rFonts w:ascii="Arial" w:hAnsi="Arial" w:cs="Arial"/>
          <w:sz w:val="20"/>
          <w:szCs w:val="20"/>
        </w:rPr>
        <w:t>Fischl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Janet </w:t>
      </w:r>
      <w:proofErr w:type="spellStart"/>
      <w:r w:rsidRPr="00956280">
        <w:rPr>
          <w:rFonts w:ascii="Arial" w:hAnsi="Arial" w:cs="Arial"/>
          <w:sz w:val="20"/>
          <w:szCs w:val="20"/>
        </w:rPr>
        <w:t>Turan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56280">
        <w:rPr>
          <w:rFonts w:ascii="Arial" w:hAnsi="Arial" w:cs="Arial"/>
          <w:sz w:val="20"/>
          <w:szCs w:val="20"/>
        </w:rPr>
        <w:t>Bülent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280">
        <w:rPr>
          <w:rFonts w:ascii="Arial" w:hAnsi="Arial" w:cs="Arial"/>
          <w:sz w:val="20"/>
          <w:szCs w:val="20"/>
        </w:rPr>
        <w:t>Turan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</w:t>
      </w:r>
      <w:r w:rsidRPr="00956280">
        <w:rPr>
          <w:rFonts w:ascii="Arial" w:hAnsi="Arial" w:cs="Arial"/>
          <w:b/>
          <w:bCs/>
          <w:sz w:val="20"/>
          <w:szCs w:val="20"/>
        </w:rPr>
        <w:t>Geoffroy Laumet</w:t>
      </w:r>
      <w:r w:rsidRPr="00956280">
        <w:rPr>
          <w:rFonts w:ascii="Arial" w:hAnsi="Arial" w:cs="Arial"/>
          <w:sz w:val="20"/>
          <w:szCs w:val="20"/>
        </w:rPr>
        <w:t xml:space="preserve">; Alan L. </w:t>
      </w:r>
      <w:proofErr w:type="spellStart"/>
      <w:r w:rsidRPr="00956280">
        <w:rPr>
          <w:rFonts w:ascii="Arial" w:hAnsi="Arial" w:cs="Arial"/>
          <w:sz w:val="20"/>
          <w:szCs w:val="20"/>
        </w:rPr>
        <w:t>Landay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Raha M. </w:t>
      </w:r>
      <w:proofErr w:type="spellStart"/>
      <w:r w:rsidRPr="00956280">
        <w:rPr>
          <w:rFonts w:ascii="Arial" w:hAnsi="Arial" w:cs="Arial"/>
          <w:sz w:val="20"/>
          <w:szCs w:val="20"/>
        </w:rPr>
        <w:t>Dastgheyb</w:t>
      </w:r>
      <w:proofErr w:type="spellEnd"/>
      <w:r w:rsidRPr="00956280">
        <w:rPr>
          <w:rFonts w:ascii="Arial" w:hAnsi="Arial" w:cs="Arial"/>
          <w:sz w:val="20"/>
          <w:szCs w:val="20"/>
        </w:rPr>
        <w:t xml:space="preserve">; Stephen J. </w:t>
      </w:r>
      <w:proofErr w:type="spellStart"/>
      <w:r w:rsidRPr="00956280">
        <w:rPr>
          <w:rFonts w:ascii="Arial" w:hAnsi="Arial" w:cs="Arial"/>
          <w:sz w:val="20"/>
          <w:szCs w:val="20"/>
        </w:rPr>
        <w:t>Gange</w:t>
      </w:r>
      <w:proofErr w:type="spellEnd"/>
      <w:r w:rsidRPr="00956280">
        <w:rPr>
          <w:rFonts w:ascii="Arial" w:hAnsi="Arial" w:cs="Arial"/>
          <w:sz w:val="20"/>
          <w:szCs w:val="20"/>
        </w:rPr>
        <w:t>; Sheri D. Weiser.</w:t>
      </w:r>
      <w:r>
        <w:rPr>
          <w:rFonts w:ascii="Arial" w:hAnsi="Arial" w:cs="Arial"/>
          <w:sz w:val="20"/>
          <w:szCs w:val="20"/>
        </w:rPr>
        <w:t xml:space="preserve"> Leah H. Rubin.</w:t>
      </w:r>
      <w:r w:rsidRPr="00956280">
        <w:rPr>
          <w:rFonts w:ascii="Arial" w:hAnsi="Arial" w:cs="Arial"/>
          <w:sz w:val="20"/>
          <w:szCs w:val="20"/>
        </w:rPr>
        <w:t xml:space="preserve"> T-cell activation state differentially contributes to neuropsychiatric complications in women with HIV. </w:t>
      </w:r>
      <w:r w:rsidRPr="00956280">
        <w:rPr>
          <w:rFonts w:ascii="Arial" w:hAnsi="Arial" w:cs="Arial"/>
          <w:b/>
          <w:bCs/>
          <w:sz w:val="20"/>
          <w:szCs w:val="20"/>
        </w:rPr>
        <w:t xml:space="preserve">Brain </w:t>
      </w:r>
      <w:proofErr w:type="spellStart"/>
      <w:r w:rsidRPr="00956280">
        <w:rPr>
          <w:rFonts w:ascii="Arial" w:hAnsi="Arial" w:cs="Arial"/>
          <w:b/>
          <w:bCs/>
          <w:sz w:val="20"/>
          <w:szCs w:val="20"/>
        </w:rPr>
        <w:t>Behav</w:t>
      </w:r>
      <w:proofErr w:type="spellEnd"/>
      <w:r w:rsidRPr="0095628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56280">
        <w:rPr>
          <w:rFonts w:ascii="Arial" w:hAnsi="Arial" w:cs="Arial"/>
          <w:b/>
          <w:bCs/>
          <w:sz w:val="20"/>
          <w:szCs w:val="20"/>
        </w:rPr>
        <w:t>Immun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Health </w:t>
      </w:r>
      <w:r w:rsidRPr="001F32A3">
        <w:rPr>
          <w:rFonts w:ascii="Arial" w:hAnsi="Arial" w:cs="Arial"/>
          <w:sz w:val="20"/>
          <w:szCs w:val="20"/>
        </w:rPr>
        <w:t>(BBIH-D-22-00075)</w:t>
      </w:r>
      <w:r w:rsidRPr="0095628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In press</w:t>
      </w:r>
      <w:r>
        <w:rPr>
          <w:rFonts w:ascii="Arial" w:hAnsi="Arial" w:cs="Arial"/>
          <w:sz w:val="20"/>
          <w:szCs w:val="20"/>
        </w:rPr>
        <w:t>.</w:t>
      </w:r>
    </w:p>
    <w:p w14:paraId="60BC7B7C" w14:textId="23815400" w:rsidR="00C06E96" w:rsidRDefault="00C06E96" w:rsidP="00C06E96">
      <w:pPr>
        <w:adjustRightInd w:val="0"/>
        <w:snapToGrid w:val="0"/>
        <w:spacing w:line="240" w:lineRule="auto"/>
        <w:rPr>
          <w:rFonts w:ascii="Arial" w:hAnsi="Arial" w:cs="Arial"/>
          <w:sz w:val="20"/>
          <w:szCs w:val="20"/>
        </w:rPr>
      </w:pPr>
      <w:r w:rsidRPr="00B87E48">
        <w:rPr>
          <w:rFonts w:ascii="Arial" w:hAnsi="Arial" w:cs="Arial" w:hint="eastAsia"/>
          <w:sz w:val="20"/>
          <w:szCs w:val="20"/>
        </w:rPr>
        <w:t>H</w:t>
      </w:r>
      <w:r w:rsidRPr="00B87E48">
        <w:rPr>
          <w:rFonts w:ascii="Arial" w:hAnsi="Arial" w:cs="Arial"/>
          <w:sz w:val="20"/>
          <w:szCs w:val="20"/>
        </w:rPr>
        <w:t xml:space="preserve">inami Asano, </w:t>
      </w:r>
      <w:proofErr w:type="spellStart"/>
      <w:r w:rsidRPr="00B87E48">
        <w:rPr>
          <w:rFonts w:ascii="Arial" w:hAnsi="Arial" w:cs="Arial"/>
          <w:sz w:val="20"/>
          <w:szCs w:val="20"/>
        </w:rPr>
        <w:t>Sanae</w:t>
      </w:r>
      <w:proofErr w:type="spellEnd"/>
      <w:r w:rsidRPr="00B87E48">
        <w:rPr>
          <w:rFonts w:ascii="Arial" w:hAnsi="Arial" w:cs="Arial"/>
          <w:sz w:val="20"/>
          <w:szCs w:val="20"/>
        </w:rPr>
        <w:t xml:space="preserve"> Hasegawa-Ishii, Ken </w:t>
      </w:r>
      <w:proofErr w:type="spellStart"/>
      <w:r w:rsidRPr="00B87E48">
        <w:rPr>
          <w:rFonts w:ascii="Arial" w:hAnsi="Arial" w:cs="Arial"/>
          <w:sz w:val="20"/>
          <w:szCs w:val="20"/>
        </w:rPr>
        <w:t>Arae</w:t>
      </w:r>
      <w:proofErr w:type="spellEnd"/>
      <w:r w:rsidRPr="00B87E48">
        <w:rPr>
          <w:rFonts w:ascii="Arial" w:hAnsi="Arial" w:cs="Arial"/>
          <w:sz w:val="20"/>
          <w:szCs w:val="20"/>
        </w:rPr>
        <w:t xml:space="preserve">, Aki </w:t>
      </w:r>
      <w:proofErr w:type="spellStart"/>
      <w:r w:rsidRPr="00B87E48">
        <w:rPr>
          <w:rFonts w:ascii="Arial" w:hAnsi="Arial" w:cs="Arial"/>
          <w:sz w:val="20"/>
          <w:szCs w:val="20"/>
        </w:rPr>
        <w:t>Obara</w:t>
      </w:r>
      <w:proofErr w:type="spellEnd"/>
      <w:r w:rsidRPr="00B87E48">
        <w:rPr>
          <w:rFonts w:ascii="Arial" w:hAnsi="Arial" w:cs="Arial"/>
          <w:sz w:val="20"/>
          <w:szCs w:val="20"/>
        </w:rPr>
        <w:t xml:space="preserve">, </w:t>
      </w:r>
      <w:r w:rsidRPr="00B87E48">
        <w:rPr>
          <w:rFonts w:ascii="Arial" w:hAnsi="Arial" w:cs="Arial"/>
          <w:b/>
          <w:bCs/>
          <w:sz w:val="20"/>
          <w:szCs w:val="20"/>
        </w:rPr>
        <w:t>Geoffroy Laumet</w:t>
      </w:r>
      <w:r w:rsidRPr="00B87E48">
        <w:rPr>
          <w:rFonts w:ascii="Arial" w:hAnsi="Arial" w:cs="Arial"/>
          <w:sz w:val="20"/>
          <w:szCs w:val="20"/>
        </w:rPr>
        <w:t xml:space="preserve">, Robert </w:t>
      </w:r>
      <w:proofErr w:type="spellStart"/>
      <w:r w:rsidRPr="00B87E48">
        <w:rPr>
          <w:rFonts w:ascii="Arial" w:hAnsi="Arial" w:cs="Arial"/>
          <w:sz w:val="20"/>
          <w:szCs w:val="20"/>
        </w:rPr>
        <w:t>Dantzer</w:t>
      </w:r>
      <w:proofErr w:type="spellEnd"/>
      <w:r w:rsidRPr="00B87E4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87E48">
        <w:rPr>
          <w:rFonts w:ascii="Arial" w:hAnsi="Arial" w:cs="Arial"/>
          <w:sz w:val="20"/>
          <w:szCs w:val="20"/>
        </w:rPr>
        <w:t>Atsuyoshi</w:t>
      </w:r>
      <w:proofErr w:type="spellEnd"/>
      <w:r w:rsidRPr="00B87E48">
        <w:rPr>
          <w:rFonts w:ascii="Arial" w:hAnsi="Arial" w:cs="Arial"/>
          <w:sz w:val="20"/>
          <w:szCs w:val="20"/>
        </w:rPr>
        <w:t xml:space="preserve"> Shimada</w:t>
      </w:r>
      <w:r>
        <w:rPr>
          <w:rFonts w:ascii="Arial" w:hAnsi="Arial" w:cs="Arial"/>
          <w:sz w:val="20"/>
          <w:szCs w:val="20"/>
        </w:rPr>
        <w:t xml:space="preserve">. </w:t>
      </w:r>
      <w:r w:rsidRPr="002327FA">
        <w:rPr>
          <w:rFonts w:ascii="Arial" w:hAnsi="Arial" w:cs="Arial"/>
          <w:sz w:val="20"/>
          <w:szCs w:val="20"/>
        </w:rPr>
        <w:t>Infiltration of peripheral immune cells into the olfactory bulb in a mouse model of acute nasal inflammation</w:t>
      </w:r>
      <w:r>
        <w:rPr>
          <w:rFonts w:ascii="Arial" w:hAnsi="Arial" w:cs="Arial"/>
          <w:sz w:val="20"/>
          <w:szCs w:val="20"/>
        </w:rPr>
        <w:t xml:space="preserve">. </w:t>
      </w:r>
      <w:r w:rsidRPr="00C973D8">
        <w:rPr>
          <w:rFonts w:ascii="Arial" w:hAnsi="Arial" w:cs="Arial"/>
          <w:b/>
          <w:bCs/>
          <w:sz w:val="20"/>
          <w:szCs w:val="20"/>
        </w:rPr>
        <w:t>J Neuroinflammation</w:t>
      </w:r>
      <w:r>
        <w:rPr>
          <w:rFonts w:ascii="Arial" w:hAnsi="Arial" w:cs="Arial"/>
          <w:sz w:val="20"/>
          <w:szCs w:val="20"/>
        </w:rPr>
        <w:t xml:space="preserve">. </w:t>
      </w:r>
      <w:r w:rsidR="00FA7A86" w:rsidRPr="00FA7A86">
        <w:rPr>
          <w:rFonts w:ascii="Arial" w:hAnsi="Arial" w:cs="Arial"/>
          <w:sz w:val="20"/>
          <w:szCs w:val="20"/>
        </w:rPr>
        <w:t xml:space="preserve">2022 Jul </w:t>
      </w:r>
      <w:proofErr w:type="gramStart"/>
      <w:r w:rsidR="00FA7A86" w:rsidRPr="00FA7A86">
        <w:rPr>
          <w:rFonts w:ascii="Arial" w:hAnsi="Arial" w:cs="Arial"/>
          <w:sz w:val="20"/>
          <w:szCs w:val="20"/>
        </w:rPr>
        <w:t>15;368:577897</w:t>
      </w:r>
      <w:proofErr w:type="gramEnd"/>
      <w:r w:rsidR="00FA7A86" w:rsidRPr="00FA7A8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A7A86" w:rsidRPr="00FA7A86">
        <w:rPr>
          <w:rFonts w:ascii="Arial" w:hAnsi="Arial" w:cs="Arial"/>
          <w:sz w:val="20"/>
          <w:szCs w:val="20"/>
        </w:rPr>
        <w:t>doi</w:t>
      </w:r>
      <w:proofErr w:type="spellEnd"/>
      <w:r w:rsidR="00FA7A86" w:rsidRPr="00FA7A86">
        <w:rPr>
          <w:rFonts w:ascii="Arial" w:hAnsi="Arial" w:cs="Arial"/>
          <w:sz w:val="20"/>
          <w:szCs w:val="20"/>
        </w:rPr>
        <w:t>: 10.1016/j.jneuroim.2022.577897</w:t>
      </w:r>
      <w:r w:rsidR="00FA7A86">
        <w:rPr>
          <w:rFonts w:ascii="Arial" w:hAnsi="Arial" w:cs="Arial"/>
          <w:sz w:val="20"/>
          <w:szCs w:val="20"/>
        </w:rPr>
        <w:t>.</w:t>
      </w:r>
    </w:p>
    <w:p w14:paraId="538C34E5" w14:textId="04B64C03" w:rsidR="00A524EE" w:rsidRDefault="00481F14" w:rsidP="003703E5">
      <w:pPr>
        <w:keepNext/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Susmita</w:t>
      </w:r>
      <w:proofErr w:type="spellEnd"/>
      <w:r>
        <w:rPr>
          <w:rFonts w:ascii="Arial" w:hAnsi="Arial" w:cs="Arial"/>
          <w:sz w:val="20"/>
          <w:szCs w:val="20"/>
        </w:rPr>
        <w:t xml:space="preserve"> K Singh, Karen </w:t>
      </w:r>
      <w:proofErr w:type="spellStart"/>
      <w:r>
        <w:rPr>
          <w:rFonts w:ascii="Arial" w:hAnsi="Arial" w:cs="Arial"/>
          <w:sz w:val="20"/>
          <w:szCs w:val="20"/>
        </w:rPr>
        <w:t>Kr</w:t>
      </w:r>
      <w:r w:rsidR="00D6439B">
        <w:rPr>
          <w:rFonts w:ascii="Arial" w:hAnsi="Arial" w:cs="Arial"/>
          <w:sz w:val="20"/>
          <w:szCs w:val="20"/>
        </w:rPr>
        <w:t>ukowski</w:t>
      </w:r>
      <w:proofErr w:type="spellEnd"/>
      <w:r w:rsidR="00D6439B">
        <w:rPr>
          <w:rFonts w:ascii="Arial" w:hAnsi="Arial" w:cs="Arial"/>
          <w:sz w:val="20"/>
          <w:szCs w:val="20"/>
        </w:rPr>
        <w:t xml:space="preserve">, </w:t>
      </w:r>
      <w:r w:rsidR="00D6439B" w:rsidRPr="007925CD">
        <w:rPr>
          <w:rFonts w:ascii="Arial" w:hAnsi="Arial" w:cs="Arial"/>
          <w:b/>
          <w:bCs/>
          <w:sz w:val="20"/>
          <w:szCs w:val="20"/>
        </w:rPr>
        <w:t>Geoffroy Laumet</w:t>
      </w:r>
      <w:r w:rsidR="00D6439B">
        <w:rPr>
          <w:rFonts w:ascii="Arial" w:hAnsi="Arial" w:cs="Arial"/>
          <w:sz w:val="20"/>
          <w:szCs w:val="20"/>
        </w:rPr>
        <w:t xml:space="preserve">, Drew Weis, </w:t>
      </w:r>
      <w:proofErr w:type="spellStart"/>
      <w:r w:rsidR="00D6439B">
        <w:rPr>
          <w:rFonts w:ascii="Arial" w:hAnsi="Arial" w:cs="Arial"/>
          <w:sz w:val="20"/>
          <w:szCs w:val="20"/>
        </w:rPr>
        <w:t>Jenolyn</w:t>
      </w:r>
      <w:proofErr w:type="spellEnd"/>
      <w:r w:rsidR="00D6439B">
        <w:rPr>
          <w:rFonts w:ascii="Arial" w:hAnsi="Arial" w:cs="Arial"/>
          <w:sz w:val="20"/>
          <w:szCs w:val="20"/>
        </w:rPr>
        <w:t xml:space="preserve"> F. Alexander, </w:t>
      </w:r>
      <w:r w:rsidR="007925CD">
        <w:rPr>
          <w:rFonts w:ascii="Arial" w:hAnsi="Arial" w:cs="Arial"/>
          <w:sz w:val="20"/>
          <w:szCs w:val="20"/>
        </w:rPr>
        <w:t xml:space="preserve">Cobi J. </w:t>
      </w:r>
      <w:proofErr w:type="spellStart"/>
      <w:r w:rsidR="007925CD">
        <w:rPr>
          <w:rFonts w:ascii="Arial" w:hAnsi="Arial" w:cs="Arial"/>
          <w:sz w:val="20"/>
          <w:szCs w:val="20"/>
        </w:rPr>
        <w:t>Heijnen</w:t>
      </w:r>
      <w:proofErr w:type="spellEnd"/>
      <w:r w:rsidR="007925CD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="007925CD">
        <w:rPr>
          <w:rFonts w:ascii="Arial" w:hAnsi="Arial" w:cs="Arial"/>
          <w:sz w:val="20"/>
          <w:szCs w:val="20"/>
        </w:rPr>
        <w:t>Annemieke</w:t>
      </w:r>
      <w:proofErr w:type="spellEnd"/>
      <w:r w:rsidR="007925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5CD">
        <w:rPr>
          <w:rFonts w:ascii="Arial" w:hAnsi="Arial" w:cs="Arial"/>
          <w:sz w:val="20"/>
          <w:szCs w:val="20"/>
        </w:rPr>
        <w:t>Kavelaars</w:t>
      </w:r>
      <w:proofErr w:type="spellEnd"/>
      <w:r w:rsidR="007925CD">
        <w:rPr>
          <w:rFonts w:ascii="Arial" w:hAnsi="Arial" w:cs="Arial"/>
          <w:sz w:val="20"/>
          <w:szCs w:val="20"/>
        </w:rPr>
        <w:t xml:space="preserve">. CD8+ T cells-derived IL-13 increases macrophages IL-10 to resolve </w:t>
      </w:r>
      <w:r w:rsidR="00FE5EFB">
        <w:rPr>
          <w:rFonts w:ascii="Arial" w:hAnsi="Arial" w:cs="Arial"/>
          <w:sz w:val="20"/>
          <w:szCs w:val="20"/>
        </w:rPr>
        <w:t xml:space="preserve">neuropathic pain. </w:t>
      </w:r>
      <w:r w:rsidR="00FE5EFB" w:rsidRPr="00FE5EFB">
        <w:rPr>
          <w:rFonts w:ascii="Arial" w:hAnsi="Arial" w:cs="Arial"/>
          <w:b/>
          <w:bCs/>
          <w:sz w:val="20"/>
          <w:szCs w:val="20"/>
        </w:rPr>
        <w:t>JCI insight</w:t>
      </w:r>
      <w:r w:rsidR="00FE5EFB">
        <w:rPr>
          <w:rFonts w:ascii="Arial" w:hAnsi="Arial" w:cs="Arial"/>
          <w:sz w:val="20"/>
          <w:szCs w:val="20"/>
        </w:rPr>
        <w:t xml:space="preserve">. </w:t>
      </w:r>
      <w:r w:rsidR="00D579D2" w:rsidRPr="00D579D2">
        <w:rPr>
          <w:rFonts w:ascii="Arial" w:hAnsi="Arial" w:cs="Arial"/>
          <w:sz w:val="20"/>
          <w:szCs w:val="20"/>
        </w:rPr>
        <w:t>2022;7(5</w:t>
      </w:r>
      <w:proofErr w:type="gramStart"/>
      <w:r w:rsidR="00D579D2" w:rsidRPr="00D579D2">
        <w:rPr>
          <w:rFonts w:ascii="Arial" w:hAnsi="Arial" w:cs="Arial"/>
          <w:sz w:val="20"/>
          <w:szCs w:val="20"/>
        </w:rPr>
        <w:t>):e</w:t>
      </w:r>
      <w:proofErr w:type="gramEnd"/>
      <w:r w:rsidR="00D579D2" w:rsidRPr="00D579D2">
        <w:rPr>
          <w:rFonts w:ascii="Arial" w:hAnsi="Arial" w:cs="Arial"/>
          <w:sz w:val="20"/>
          <w:szCs w:val="20"/>
        </w:rPr>
        <w:t>154194. https://doi.org/10.1172/jci.</w:t>
      </w:r>
    </w:p>
    <w:p w14:paraId="56E941DC" w14:textId="1A0882BC" w:rsidR="003703E5" w:rsidRDefault="003703E5" w:rsidP="003703E5">
      <w:pPr>
        <w:keepNext/>
        <w:spacing w:after="120"/>
        <w:rPr>
          <w:rFonts w:ascii="Arial" w:hAnsi="Arial" w:cs="Arial"/>
          <w:sz w:val="20"/>
          <w:szCs w:val="20"/>
        </w:rPr>
      </w:pPr>
      <w:r w:rsidRPr="005474DF">
        <w:rPr>
          <w:rFonts w:ascii="Arial" w:hAnsi="Arial" w:cs="Arial"/>
          <w:sz w:val="20"/>
          <w:szCs w:val="20"/>
        </w:rPr>
        <w:t xml:space="preserve">Aurore </w:t>
      </w:r>
      <w:proofErr w:type="spellStart"/>
      <w:r w:rsidRPr="005474DF">
        <w:rPr>
          <w:rFonts w:ascii="Arial" w:hAnsi="Arial" w:cs="Arial"/>
          <w:sz w:val="20"/>
          <w:szCs w:val="20"/>
        </w:rPr>
        <w:t>Latragna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Alba </w:t>
      </w:r>
      <w:proofErr w:type="spellStart"/>
      <w:r w:rsidRPr="005474DF">
        <w:rPr>
          <w:rFonts w:ascii="Arial" w:hAnsi="Arial" w:cs="Arial"/>
          <w:sz w:val="20"/>
          <w:szCs w:val="20"/>
        </w:rPr>
        <w:t>Sabaté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Panagiotis </w:t>
      </w:r>
      <w:proofErr w:type="spellStart"/>
      <w:r w:rsidRPr="005474DF">
        <w:rPr>
          <w:rFonts w:ascii="Arial" w:hAnsi="Arial" w:cs="Arial"/>
          <w:sz w:val="20"/>
          <w:szCs w:val="20"/>
        </w:rPr>
        <w:t>Tsimpos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Simon </w:t>
      </w:r>
      <w:proofErr w:type="spellStart"/>
      <w:r w:rsidRPr="005474DF">
        <w:rPr>
          <w:rFonts w:ascii="Arial" w:hAnsi="Arial" w:cs="Arial"/>
          <w:sz w:val="20"/>
          <w:szCs w:val="20"/>
        </w:rPr>
        <w:t>Vermeiren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Roberta </w:t>
      </w:r>
      <w:proofErr w:type="spellStart"/>
      <w:r w:rsidRPr="005474DF">
        <w:rPr>
          <w:rFonts w:ascii="Arial" w:hAnsi="Arial" w:cs="Arial"/>
          <w:sz w:val="20"/>
          <w:szCs w:val="20"/>
        </w:rPr>
        <w:t>Gualdani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74DF">
        <w:rPr>
          <w:rFonts w:ascii="Arial" w:hAnsi="Arial" w:cs="Arial"/>
          <w:sz w:val="20"/>
          <w:szCs w:val="20"/>
        </w:rPr>
        <w:t>Sampurna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 Chakrabarti, Gerard </w:t>
      </w:r>
      <w:proofErr w:type="spellStart"/>
      <w:r w:rsidRPr="005474DF">
        <w:rPr>
          <w:rFonts w:ascii="Arial" w:hAnsi="Arial" w:cs="Arial"/>
          <w:sz w:val="20"/>
          <w:szCs w:val="20"/>
        </w:rPr>
        <w:t>Callejo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Orr </w:t>
      </w:r>
      <w:proofErr w:type="spellStart"/>
      <w:r w:rsidRPr="005474DF">
        <w:rPr>
          <w:rFonts w:ascii="Arial" w:hAnsi="Arial" w:cs="Arial"/>
          <w:sz w:val="20"/>
          <w:szCs w:val="20"/>
        </w:rPr>
        <w:t>Shomroni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Sadia </w:t>
      </w:r>
      <w:proofErr w:type="spellStart"/>
      <w:r w:rsidRPr="005474DF">
        <w:rPr>
          <w:rFonts w:ascii="Arial" w:hAnsi="Arial" w:cs="Arial"/>
          <w:sz w:val="20"/>
          <w:szCs w:val="20"/>
        </w:rPr>
        <w:t>Kricha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Benoit </w:t>
      </w:r>
      <w:proofErr w:type="spellStart"/>
      <w:r w:rsidRPr="005474DF">
        <w:rPr>
          <w:rFonts w:ascii="Arial" w:hAnsi="Arial" w:cs="Arial"/>
          <w:sz w:val="20"/>
          <w:szCs w:val="20"/>
        </w:rPr>
        <w:t>Vanhollebeke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</w:t>
      </w:r>
      <w:r w:rsidRPr="005474DF">
        <w:rPr>
          <w:rFonts w:ascii="Arial" w:hAnsi="Arial" w:cs="Arial"/>
          <w:b/>
          <w:bCs/>
          <w:sz w:val="20"/>
          <w:szCs w:val="20"/>
        </w:rPr>
        <w:t>Geoffroy Laumet</w:t>
      </w:r>
      <w:r w:rsidRPr="005474DF">
        <w:rPr>
          <w:rFonts w:ascii="Arial" w:hAnsi="Arial" w:cs="Arial"/>
          <w:sz w:val="20"/>
          <w:szCs w:val="20"/>
        </w:rPr>
        <w:t>, Gabriela Salinas-</w:t>
      </w:r>
      <w:proofErr w:type="spellStart"/>
      <w:r w:rsidRPr="005474DF">
        <w:rPr>
          <w:rFonts w:ascii="Arial" w:hAnsi="Arial" w:cs="Arial"/>
          <w:sz w:val="20"/>
          <w:szCs w:val="20"/>
        </w:rPr>
        <w:t>Riester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Ewan St. John Smith, Laurence </w:t>
      </w:r>
      <w:proofErr w:type="spellStart"/>
      <w:r w:rsidRPr="005474DF">
        <w:rPr>
          <w:rFonts w:ascii="Arial" w:hAnsi="Arial" w:cs="Arial"/>
          <w:sz w:val="20"/>
          <w:szCs w:val="20"/>
        </w:rPr>
        <w:t>Ris</w:t>
      </w:r>
      <w:proofErr w:type="spellEnd"/>
      <w:r w:rsidRPr="005474DF">
        <w:rPr>
          <w:rFonts w:ascii="Arial" w:hAnsi="Arial" w:cs="Arial"/>
          <w:sz w:val="20"/>
          <w:szCs w:val="20"/>
        </w:rPr>
        <w:t xml:space="preserve">, Eric J. </w:t>
      </w:r>
      <w:proofErr w:type="spellStart"/>
      <w:r w:rsidRPr="005474DF">
        <w:rPr>
          <w:rFonts w:ascii="Arial" w:hAnsi="Arial" w:cs="Arial"/>
          <w:sz w:val="20"/>
          <w:szCs w:val="20"/>
        </w:rPr>
        <w:t>Bellefroid</w:t>
      </w:r>
      <w:proofErr w:type="spellEnd"/>
      <w:r w:rsidRPr="005474D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474DF">
        <w:rPr>
          <w:rFonts w:ascii="Arial" w:hAnsi="Arial" w:cs="Arial"/>
          <w:sz w:val="20"/>
          <w:szCs w:val="20"/>
        </w:rPr>
        <w:t>Loss of Prdm12 increases inflammatory pain by remodeling gene</w:t>
      </w:r>
      <w:r>
        <w:rPr>
          <w:rFonts w:ascii="Arial" w:hAnsi="Arial" w:cs="Arial"/>
          <w:sz w:val="20"/>
          <w:szCs w:val="20"/>
        </w:rPr>
        <w:t xml:space="preserve"> </w:t>
      </w:r>
      <w:r w:rsidRPr="005474DF">
        <w:rPr>
          <w:rFonts w:ascii="Arial" w:hAnsi="Arial" w:cs="Arial"/>
          <w:sz w:val="20"/>
          <w:szCs w:val="20"/>
        </w:rPr>
        <w:t>expression in mature nociceptors.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PAIN</w:t>
      </w:r>
      <w:r>
        <w:rPr>
          <w:rFonts w:ascii="Arial" w:hAnsi="Arial" w:cs="Arial"/>
          <w:sz w:val="20"/>
          <w:szCs w:val="20"/>
        </w:rPr>
        <w:t>.</w:t>
      </w:r>
      <w:r w:rsidR="000957E9" w:rsidRPr="000957E9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0957E9" w:rsidRPr="000957E9">
        <w:rPr>
          <w:rFonts w:ascii="Arial" w:hAnsi="Arial" w:cs="Arial"/>
          <w:sz w:val="20"/>
          <w:szCs w:val="20"/>
        </w:rPr>
        <w:t xml:space="preserve">2021 Dec 24. </w:t>
      </w:r>
      <w:proofErr w:type="spellStart"/>
      <w:r w:rsidR="000957E9" w:rsidRPr="000957E9">
        <w:rPr>
          <w:rFonts w:ascii="Arial" w:hAnsi="Arial" w:cs="Arial"/>
          <w:sz w:val="20"/>
          <w:szCs w:val="20"/>
        </w:rPr>
        <w:t>doi</w:t>
      </w:r>
      <w:proofErr w:type="spellEnd"/>
      <w:r w:rsidR="000957E9" w:rsidRPr="000957E9">
        <w:rPr>
          <w:rFonts w:ascii="Arial" w:hAnsi="Arial" w:cs="Arial"/>
          <w:sz w:val="20"/>
          <w:szCs w:val="20"/>
        </w:rPr>
        <w:t>: 10.1097/j.pain.0000000000002536</w:t>
      </w:r>
    </w:p>
    <w:p w14:paraId="4C58A401" w14:textId="749549CD" w:rsidR="005F5A50" w:rsidRDefault="005F5A50" w:rsidP="005F5A50">
      <w:pPr>
        <w:keepNext/>
        <w:spacing w:after="120"/>
        <w:rPr>
          <w:rFonts w:ascii="Arial" w:hAnsi="Arial" w:cs="Arial"/>
          <w:sz w:val="20"/>
          <w:szCs w:val="20"/>
        </w:rPr>
      </w:pPr>
      <w:proofErr w:type="spellStart"/>
      <w:r w:rsidRPr="1326B9EA">
        <w:rPr>
          <w:rFonts w:ascii="Arial" w:hAnsi="Arial" w:cs="Arial"/>
          <w:sz w:val="20"/>
          <w:szCs w:val="20"/>
        </w:rPr>
        <w:t>Prossin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G, Kock A, Zalcman S, Campbell P, </w:t>
      </w:r>
      <w:r w:rsidRPr="00244C51">
        <w:rPr>
          <w:rFonts w:ascii="Arial" w:hAnsi="Arial" w:cs="Arial"/>
          <w:b/>
          <w:bCs/>
          <w:sz w:val="20"/>
          <w:szCs w:val="20"/>
        </w:rPr>
        <w:t>Laumet G</w:t>
      </w:r>
      <w:r w:rsidRPr="1326B9E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Stohler</w:t>
      </w:r>
      <w:proofErr w:type="spellEnd"/>
      <w:r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1326B9EA">
        <w:rPr>
          <w:rFonts w:ascii="Arial" w:hAnsi="Arial" w:cs="Arial"/>
          <w:sz w:val="20"/>
          <w:szCs w:val="20"/>
        </w:rPr>
        <w:t>Dantzer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R and </w:t>
      </w:r>
      <w:proofErr w:type="spellStart"/>
      <w:r w:rsidRPr="1326B9EA">
        <w:rPr>
          <w:rFonts w:ascii="Arial" w:hAnsi="Arial" w:cs="Arial"/>
          <w:sz w:val="20"/>
          <w:szCs w:val="20"/>
        </w:rPr>
        <w:t>Zubieta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JK. </w:t>
      </w:r>
      <w:r w:rsidRPr="005F5A50">
        <w:rPr>
          <w:rFonts w:ascii="Arial" w:hAnsi="Arial" w:cs="Arial"/>
          <w:sz w:val="20"/>
          <w:szCs w:val="20"/>
        </w:rPr>
        <w:t>Effects of placebo administration on immune mechanisms and relationships with central endogenous opioid neurotransmission</w:t>
      </w:r>
      <w:r w:rsidRPr="1326B9EA">
        <w:rPr>
          <w:rFonts w:ascii="Arial" w:hAnsi="Arial" w:cs="Arial"/>
          <w:sz w:val="20"/>
          <w:szCs w:val="20"/>
        </w:rPr>
        <w:t xml:space="preserve">. </w:t>
      </w:r>
      <w:r w:rsidRPr="008A7242">
        <w:rPr>
          <w:rFonts w:ascii="Arial" w:hAnsi="Arial" w:cs="Arial"/>
          <w:b/>
          <w:bCs/>
          <w:sz w:val="20"/>
          <w:szCs w:val="20"/>
        </w:rPr>
        <w:t>Mol Psychiatry</w:t>
      </w:r>
      <w:r w:rsidRPr="1326B9EA">
        <w:rPr>
          <w:rFonts w:ascii="Arial" w:hAnsi="Arial" w:cs="Arial"/>
          <w:sz w:val="20"/>
          <w:szCs w:val="20"/>
        </w:rPr>
        <w:t>.</w:t>
      </w:r>
      <w:r w:rsidR="000B7462" w:rsidRPr="000B7462">
        <w:rPr>
          <w:rFonts w:ascii="Arial" w:hAnsi="Arial" w:cs="Arial"/>
          <w:sz w:val="20"/>
          <w:szCs w:val="20"/>
        </w:rPr>
        <w:t xml:space="preserve"> 2021 Oct 29. </w:t>
      </w:r>
      <w:proofErr w:type="spellStart"/>
      <w:r w:rsidR="000B7462" w:rsidRPr="000B7462">
        <w:rPr>
          <w:rFonts w:ascii="Arial" w:hAnsi="Arial" w:cs="Arial"/>
          <w:sz w:val="20"/>
          <w:szCs w:val="20"/>
        </w:rPr>
        <w:t>doi</w:t>
      </w:r>
      <w:proofErr w:type="spellEnd"/>
      <w:r w:rsidR="000B7462" w:rsidRPr="000B7462">
        <w:rPr>
          <w:rFonts w:ascii="Arial" w:hAnsi="Arial" w:cs="Arial"/>
          <w:sz w:val="20"/>
          <w:szCs w:val="20"/>
        </w:rPr>
        <w:t>: 10.1038/s41380-021-01365-x</w:t>
      </w:r>
    </w:p>
    <w:p w14:paraId="6562C0FE" w14:textId="7AE2B0F1" w:rsidR="008177C6" w:rsidRPr="0022117E" w:rsidRDefault="008177C6" w:rsidP="002225E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538E2">
        <w:rPr>
          <w:rFonts w:ascii="Arial" w:hAnsi="Arial" w:cs="Arial"/>
          <w:color w:val="008000"/>
          <w:sz w:val="20"/>
          <w:szCs w:val="20"/>
        </w:rPr>
        <w:t>Kufreobong E. Inyang, Joseph K. Folger</w:t>
      </w:r>
      <w:r w:rsidRPr="00AB699A">
        <w:rPr>
          <w:rFonts w:ascii="Arial" w:hAnsi="Arial" w:cs="Arial"/>
          <w:sz w:val="20"/>
          <w:szCs w:val="20"/>
        </w:rPr>
        <w:t xml:space="preserve">, and </w:t>
      </w:r>
      <w:r w:rsidRPr="003660CC">
        <w:rPr>
          <w:rFonts w:ascii="Arial" w:hAnsi="Arial" w:cs="Arial"/>
          <w:b/>
          <w:bCs/>
          <w:sz w:val="20"/>
          <w:szCs w:val="20"/>
        </w:rPr>
        <w:t>Geoffroy Laumet</w:t>
      </w:r>
      <w:r w:rsidRPr="005B78A6">
        <w:rPr>
          <w:rFonts w:ascii="Arial" w:hAnsi="Arial" w:cs="Arial"/>
          <w:bCs/>
          <w:color w:val="00B050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. </w:t>
      </w:r>
      <w:r w:rsidRPr="00AB699A">
        <w:rPr>
          <w:rFonts w:ascii="Arial" w:hAnsi="Arial" w:cs="Arial"/>
          <w:sz w:val="20"/>
          <w:szCs w:val="20"/>
        </w:rPr>
        <w:t>Can FDA-approved immunomodulatory drugs be repurposed/repositioned to alleviate chronic pain?</w:t>
      </w:r>
      <w:r w:rsidRPr="0032305F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305B">
        <w:rPr>
          <w:rFonts w:ascii="Arial" w:hAnsi="Arial" w:cs="Arial"/>
          <w:b/>
          <w:bCs/>
          <w:sz w:val="20"/>
          <w:szCs w:val="20"/>
        </w:rPr>
        <w:t xml:space="preserve">Journal </w:t>
      </w:r>
      <w:proofErr w:type="spellStart"/>
      <w:r w:rsidRPr="007C305B">
        <w:rPr>
          <w:rFonts w:ascii="Arial" w:hAnsi="Arial" w:cs="Arial"/>
          <w:b/>
          <w:bCs/>
          <w:sz w:val="20"/>
          <w:szCs w:val="20"/>
        </w:rPr>
        <w:t>NeuroImmune</w:t>
      </w:r>
      <w:proofErr w:type="spellEnd"/>
      <w:r w:rsidRPr="007C305B">
        <w:rPr>
          <w:rFonts w:ascii="Arial" w:hAnsi="Arial" w:cs="Arial"/>
          <w:b/>
          <w:bCs/>
          <w:sz w:val="20"/>
          <w:szCs w:val="20"/>
        </w:rPr>
        <w:t xml:space="preserve"> Pharmacology</w:t>
      </w:r>
      <w:r w:rsidRPr="007C305B">
        <w:rPr>
          <w:rFonts w:ascii="Arial" w:hAnsi="Arial" w:cs="Arial"/>
          <w:sz w:val="20"/>
          <w:szCs w:val="20"/>
        </w:rPr>
        <w:t>.</w:t>
      </w:r>
      <w:r w:rsidRPr="00F91F59">
        <w:rPr>
          <w:rFonts w:ascii="Arial" w:hAnsi="Arial" w:cs="Arial"/>
          <w:sz w:val="20"/>
          <w:szCs w:val="20"/>
        </w:rPr>
        <w:t xml:space="preserve"> </w:t>
      </w:r>
      <w:r w:rsidR="0022117E" w:rsidRPr="0022117E">
        <w:rPr>
          <w:rFonts w:ascii="Arial" w:hAnsi="Arial" w:cs="Arial"/>
          <w:sz w:val="20"/>
          <w:szCs w:val="20"/>
        </w:rPr>
        <w:t xml:space="preserve">2021 Sep;16(3):531-547. </w:t>
      </w:r>
      <w:proofErr w:type="spellStart"/>
      <w:r w:rsidR="0022117E" w:rsidRPr="0022117E">
        <w:rPr>
          <w:rFonts w:ascii="Arial" w:hAnsi="Arial" w:cs="Arial"/>
          <w:sz w:val="20"/>
          <w:szCs w:val="20"/>
        </w:rPr>
        <w:t>doi</w:t>
      </w:r>
      <w:proofErr w:type="spellEnd"/>
      <w:r w:rsidR="0022117E" w:rsidRPr="0022117E">
        <w:rPr>
          <w:rFonts w:ascii="Arial" w:hAnsi="Arial" w:cs="Arial"/>
          <w:sz w:val="20"/>
          <w:szCs w:val="20"/>
        </w:rPr>
        <w:t>: 10.1007/s11481-021-10000-z</w:t>
      </w:r>
      <w:r w:rsidRPr="1326B9EA">
        <w:rPr>
          <w:rFonts w:ascii="Arial" w:hAnsi="Arial" w:cs="Arial"/>
          <w:sz w:val="20"/>
          <w:szCs w:val="20"/>
        </w:rPr>
        <w:t>.</w:t>
      </w:r>
    </w:p>
    <w:p w14:paraId="4860F660" w14:textId="53AF7576" w:rsidR="002225E6" w:rsidRDefault="002225E6" w:rsidP="002225E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Kufreobong Inyang</w:t>
      </w:r>
      <w:r w:rsidRPr="00A07DEC">
        <w:rPr>
          <w:rFonts w:ascii="Arial" w:hAnsi="Arial" w:cs="Arial"/>
          <w:sz w:val="20"/>
          <w:szCs w:val="20"/>
        </w:rPr>
        <w:t xml:space="preserve">, Susan George, and </w:t>
      </w:r>
      <w:r w:rsidRPr="00241A69">
        <w:rPr>
          <w:rFonts w:ascii="Arial" w:hAnsi="Arial" w:cs="Arial"/>
          <w:b/>
          <w:bCs/>
          <w:sz w:val="20"/>
          <w:szCs w:val="20"/>
        </w:rPr>
        <w:t>Geoffroy Laumet</w:t>
      </w:r>
      <w:r w:rsidRPr="008A5841">
        <w:rPr>
          <w:rFonts w:ascii="Arial" w:hAnsi="Arial" w:cs="Arial"/>
          <w:b/>
          <w:bCs/>
          <w:color w:val="008000"/>
          <w:sz w:val="20"/>
          <w:szCs w:val="20"/>
          <w:vertAlign w:val="superscript"/>
        </w:rPr>
        <w:t>#</w:t>
      </w:r>
      <w:r>
        <w:rPr>
          <w:rFonts w:ascii="Arial" w:hAnsi="Arial" w:cs="Arial"/>
          <w:sz w:val="20"/>
          <w:szCs w:val="20"/>
        </w:rPr>
        <w:t>.</w:t>
      </w:r>
      <w:r w:rsidRPr="00DD61A6">
        <w:rPr>
          <w:rFonts w:ascii="Arial" w:hAnsi="Arial" w:cs="Arial"/>
          <w:sz w:val="20"/>
          <w:szCs w:val="20"/>
        </w:rPr>
        <w:t xml:space="preserve"> The µ-δ opioid heteromer masks Latent Pain Sensitization in neuropathic and inflammatory pain in male and female mice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Brain Research</w:t>
      </w:r>
      <w:r w:rsidRPr="00A02563">
        <w:rPr>
          <w:rFonts w:ascii="Arial" w:hAnsi="Arial" w:cs="Arial"/>
          <w:sz w:val="20"/>
          <w:szCs w:val="20"/>
        </w:rPr>
        <w:t xml:space="preserve">. </w:t>
      </w:r>
      <w:r w:rsidR="00583313" w:rsidRPr="00583313">
        <w:rPr>
          <w:rFonts w:ascii="Arial" w:hAnsi="Arial" w:cs="Arial"/>
          <w:sz w:val="20"/>
          <w:szCs w:val="20"/>
        </w:rPr>
        <w:t xml:space="preserve">2021 Apr </w:t>
      </w:r>
      <w:proofErr w:type="gramStart"/>
      <w:r w:rsidR="00583313" w:rsidRPr="00583313">
        <w:rPr>
          <w:rFonts w:ascii="Arial" w:hAnsi="Arial" w:cs="Arial"/>
          <w:sz w:val="20"/>
          <w:szCs w:val="20"/>
        </w:rPr>
        <w:t>1;1756:147298</w:t>
      </w:r>
      <w:proofErr w:type="gramEnd"/>
      <w:r w:rsidR="00583313" w:rsidRPr="0058331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83313" w:rsidRPr="00583313">
        <w:rPr>
          <w:rFonts w:ascii="Arial" w:hAnsi="Arial" w:cs="Arial"/>
          <w:sz w:val="20"/>
          <w:szCs w:val="20"/>
        </w:rPr>
        <w:t>doi</w:t>
      </w:r>
      <w:proofErr w:type="spellEnd"/>
      <w:r w:rsidR="00583313" w:rsidRPr="00583313">
        <w:rPr>
          <w:rFonts w:ascii="Arial" w:hAnsi="Arial" w:cs="Arial"/>
          <w:sz w:val="20"/>
          <w:szCs w:val="20"/>
        </w:rPr>
        <w:t>: 10.1016/j.brainres.2021.147298.</w:t>
      </w:r>
      <w:r w:rsidR="001C11D8">
        <w:rPr>
          <w:rFonts w:ascii="Arial" w:hAnsi="Arial" w:cs="Arial"/>
          <w:sz w:val="20"/>
          <w:szCs w:val="20"/>
        </w:rPr>
        <w:t xml:space="preserve"> </w:t>
      </w:r>
      <w:r w:rsidR="001C11D8" w:rsidRPr="001C11D8">
        <w:rPr>
          <w:rFonts w:ascii="Arial" w:hAnsi="Arial" w:cs="Arial"/>
          <w:color w:val="0070C0"/>
          <w:sz w:val="20"/>
          <w:szCs w:val="20"/>
        </w:rPr>
        <w:t xml:space="preserve">Highlighted </w:t>
      </w:r>
      <w:r w:rsidR="001C11D8">
        <w:rPr>
          <w:rFonts w:ascii="Arial" w:hAnsi="Arial" w:cs="Arial"/>
          <w:color w:val="0070C0"/>
          <w:sz w:val="20"/>
          <w:szCs w:val="20"/>
        </w:rPr>
        <w:t xml:space="preserve">in </w:t>
      </w:r>
      <w:r w:rsidR="008A7858">
        <w:rPr>
          <w:rFonts w:ascii="Arial" w:hAnsi="Arial" w:cs="Arial"/>
          <w:color w:val="0070C0"/>
          <w:sz w:val="20"/>
          <w:szCs w:val="20"/>
        </w:rPr>
        <w:t>Medicine</w:t>
      </w:r>
      <w:r w:rsidR="001C11D8">
        <w:rPr>
          <w:rFonts w:ascii="Arial" w:hAnsi="Arial" w:cs="Arial"/>
          <w:color w:val="0070C0"/>
          <w:sz w:val="20"/>
          <w:szCs w:val="20"/>
        </w:rPr>
        <w:t xml:space="preserve"> Innovat</w:t>
      </w:r>
      <w:r w:rsidR="008A7858">
        <w:rPr>
          <w:rFonts w:ascii="Arial" w:hAnsi="Arial" w:cs="Arial"/>
          <w:color w:val="0070C0"/>
          <w:sz w:val="20"/>
          <w:szCs w:val="20"/>
        </w:rPr>
        <w:t>es</w:t>
      </w:r>
    </w:p>
    <w:p w14:paraId="2F9A7492" w14:textId="6642530B" w:rsidR="00B702E3" w:rsidRPr="00B302C6" w:rsidRDefault="00C1565D" w:rsidP="00235F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0099A">
        <w:rPr>
          <w:rFonts w:ascii="Arial" w:hAnsi="Arial" w:cs="Arial"/>
          <w:color w:val="008000"/>
          <w:sz w:val="20"/>
          <w:szCs w:val="20"/>
        </w:rPr>
        <w:t xml:space="preserve">Matthew J. </w:t>
      </w:r>
      <w:proofErr w:type="spellStart"/>
      <w:r w:rsidRPr="0020099A">
        <w:rPr>
          <w:rFonts w:ascii="Arial" w:hAnsi="Arial" w:cs="Arial"/>
          <w:color w:val="008000"/>
          <w:sz w:val="20"/>
          <w:szCs w:val="20"/>
        </w:rPr>
        <w:t>Heussner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93573F">
        <w:rPr>
          <w:rFonts w:ascii="Arial" w:hAnsi="Arial" w:cs="Arial"/>
          <w:color w:val="008000"/>
          <w:sz w:val="20"/>
          <w:szCs w:val="20"/>
        </w:rPr>
        <w:t>Joseph K. Folger</w:t>
      </w:r>
      <w:r>
        <w:rPr>
          <w:rFonts w:ascii="Arial" w:hAnsi="Arial" w:cs="Arial"/>
          <w:sz w:val="20"/>
          <w:szCs w:val="20"/>
        </w:rPr>
        <w:t xml:space="preserve">, Christina Dias, </w:t>
      </w:r>
      <w:proofErr w:type="spellStart"/>
      <w:r w:rsidRPr="0020099A">
        <w:rPr>
          <w:rFonts w:ascii="Arial" w:hAnsi="Arial" w:cs="Arial"/>
          <w:color w:val="008000"/>
          <w:sz w:val="20"/>
          <w:szCs w:val="20"/>
        </w:rPr>
        <w:t>Noura</w:t>
      </w:r>
      <w:proofErr w:type="spellEnd"/>
      <w:r w:rsidRPr="0020099A">
        <w:rPr>
          <w:rFonts w:ascii="Arial" w:hAnsi="Arial" w:cs="Arial"/>
          <w:color w:val="008000"/>
          <w:sz w:val="20"/>
          <w:szCs w:val="20"/>
        </w:rPr>
        <w:t xml:space="preserve"> </w:t>
      </w:r>
      <w:proofErr w:type="spellStart"/>
      <w:r w:rsidRPr="0020099A">
        <w:rPr>
          <w:rFonts w:ascii="Arial" w:hAnsi="Arial" w:cs="Arial"/>
          <w:color w:val="008000"/>
          <w:sz w:val="20"/>
          <w:szCs w:val="20"/>
        </w:rPr>
        <w:t>Massri</w:t>
      </w:r>
      <w:proofErr w:type="spellEnd"/>
      <w:r w:rsidRPr="0020099A">
        <w:rPr>
          <w:rFonts w:ascii="Arial" w:hAnsi="Arial" w:cs="Arial"/>
          <w:color w:val="008000"/>
          <w:sz w:val="20"/>
          <w:szCs w:val="20"/>
        </w:rPr>
        <w:t xml:space="preserve">, </w:t>
      </w:r>
      <w:r w:rsidRPr="0093573F">
        <w:rPr>
          <w:rFonts w:ascii="Arial" w:hAnsi="Arial" w:cs="Arial"/>
          <w:sz w:val="20"/>
          <w:szCs w:val="20"/>
        </w:rPr>
        <w:t xml:space="preserve">Albert </w:t>
      </w:r>
      <w:proofErr w:type="spellStart"/>
      <w:r w:rsidRPr="0093573F">
        <w:rPr>
          <w:rFonts w:ascii="Arial" w:hAnsi="Arial" w:cs="Arial"/>
          <w:sz w:val="20"/>
          <w:szCs w:val="20"/>
        </w:rPr>
        <w:t>Dahdah</w:t>
      </w:r>
      <w:proofErr w:type="spellEnd"/>
      <w:r w:rsidRPr="009357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Paola D. Vermeer and </w:t>
      </w:r>
      <w:r w:rsidRPr="00241A69">
        <w:rPr>
          <w:rFonts w:ascii="Arial" w:hAnsi="Arial" w:cs="Arial"/>
          <w:b/>
          <w:bCs/>
          <w:sz w:val="20"/>
          <w:szCs w:val="20"/>
        </w:rPr>
        <w:t>Geoffroy Laumet</w:t>
      </w:r>
      <w:r w:rsidRPr="008A5841">
        <w:rPr>
          <w:rFonts w:ascii="Arial" w:hAnsi="Arial" w:cs="Arial"/>
          <w:b/>
          <w:bCs/>
          <w:color w:val="008000"/>
          <w:sz w:val="20"/>
          <w:szCs w:val="20"/>
          <w:vertAlign w:val="superscript"/>
        </w:rPr>
        <w:t>#</w:t>
      </w:r>
      <w:r>
        <w:rPr>
          <w:rFonts w:ascii="Arial" w:hAnsi="Arial" w:cs="Arial"/>
          <w:sz w:val="20"/>
          <w:szCs w:val="20"/>
        </w:rPr>
        <w:t xml:space="preserve">. </w:t>
      </w:r>
      <w:r w:rsidRPr="00EE3A9C">
        <w:rPr>
          <w:rFonts w:ascii="Arial" w:hAnsi="Arial" w:cs="Arial"/>
          <w:sz w:val="20"/>
          <w:szCs w:val="20"/>
        </w:rPr>
        <w:t>A Novel Syngeneic Immunocompetent Mouse Model of Head and Neck Cancer Pain independent of IL-1 signaling</w:t>
      </w:r>
      <w:r>
        <w:rPr>
          <w:rFonts w:ascii="Arial" w:hAnsi="Arial" w:cs="Arial"/>
          <w:sz w:val="20"/>
          <w:szCs w:val="20"/>
        </w:rPr>
        <w:t xml:space="preserve">. </w:t>
      </w:r>
      <w:r w:rsidRPr="000A40D2">
        <w:rPr>
          <w:rFonts w:ascii="Arial" w:hAnsi="Arial" w:cs="Arial"/>
          <w:b/>
          <w:bCs/>
          <w:sz w:val="20"/>
          <w:szCs w:val="20"/>
        </w:rPr>
        <w:t>Anes</w:t>
      </w:r>
      <w:r>
        <w:rPr>
          <w:rFonts w:ascii="Arial" w:hAnsi="Arial" w:cs="Arial"/>
          <w:b/>
          <w:bCs/>
          <w:sz w:val="20"/>
          <w:szCs w:val="20"/>
        </w:rPr>
        <w:t>thesia</w:t>
      </w:r>
      <w:r w:rsidRPr="000A40D2">
        <w:rPr>
          <w:rFonts w:ascii="Arial" w:hAnsi="Arial" w:cs="Arial"/>
          <w:b/>
          <w:bCs/>
          <w:sz w:val="20"/>
          <w:szCs w:val="20"/>
        </w:rPr>
        <w:t xml:space="preserve"> &amp; Anal</w:t>
      </w:r>
      <w:r>
        <w:rPr>
          <w:rFonts w:ascii="Arial" w:hAnsi="Arial" w:cs="Arial"/>
          <w:b/>
          <w:bCs/>
          <w:sz w:val="20"/>
          <w:szCs w:val="20"/>
        </w:rPr>
        <w:t>gesia</w:t>
      </w:r>
      <w:r>
        <w:rPr>
          <w:rFonts w:ascii="Arial" w:hAnsi="Arial" w:cs="Arial"/>
          <w:sz w:val="20"/>
          <w:szCs w:val="20"/>
        </w:rPr>
        <w:t xml:space="preserve"> </w:t>
      </w:r>
      <w:r w:rsidR="006444E9" w:rsidRPr="006444E9">
        <w:rPr>
          <w:rFonts w:ascii="Arial" w:hAnsi="Arial" w:cs="Arial"/>
          <w:i/>
          <w:iCs/>
          <w:sz w:val="20"/>
          <w:szCs w:val="20"/>
        </w:rPr>
        <w:t xml:space="preserve">2020 Dec 3. </w:t>
      </w:r>
      <w:proofErr w:type="spellStart"/>
      <w:r w:rsidR="006444E9" w:rsidRPr="006444E9">
        <w:rPr>
          <w:rFonts w:ascii="Arial" w:hAnsi="Arial" w:cs="Arial"/>
          <w:i/>
          <w:iCs/>
          <w:sz w:val="20"/>
          <w:szCs w:val="20"/>
        </w:rPr>
        <w:t>doi</w:t>
      </w:r>
      <w:proofErr w:type="spellEnd"/>
      <w:r w:rsidR="006444E9" w:rsidRPr="006444E9">
        <w:rPr>
          <w:rFonts w:ascii="Arial" w:hAnsi="Arial" w:cs="Arial"/>
          <w:i/>
          <w:iCs/>
          <w:sz w:val="20"/>
          <w:szCs w:val="20"/>
        </w:rPr>
        <w:t>: 10.1213/ANE.0000000000005302.</w:t>
      </w:r>
      <w:r w:rsidR="00235F27">
        <w:rPr>
          <w:rFonts w:ascii="Arial" w:hAnsi="Arial" w:cs="Arial"/>
          <w:i/>
          <w:iCs/>
          <w:sz w:val="20"/>
          <w:szCs w:val="20"/>
        </w:rPr>
        <w:t xml:space="preserve"> </w:t>
      </w:r>
      <w:r w:rsidR="006444E9" w:rsidRPr="006444E9">
        <w:rPr>
          <w:rFonts w:ascii="Arial" w:hAnsi="Arial" w:cs="Arial"/>
          <w:i/>
          <w:iCs/>
          <w:sz w:val="20"/>
          <w:szCs w:val="20"/>
        </w:rPr>
        <w:t>PMID: 33323783</w:t>
      </w:r>
      <w:r>
        <w:rPr>
          <w:rFonts w:ascii="Arial" w:hAnsi="Arial" w:cs="Arial"/>
          <w:sz w:val="20"/>
          <w:szCs w:val="20"/>
        </w:rPr>
        <w:t>.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D1518C" w:rsidRPr="001C11D8">
        <w:rPr>
          <w:rFonts w:ascii="Arial" w:hAnsi="Arial" w:cs="Arial"/>
          <w:color w:val="0070C0"/>
          <w:sz w:val="20"/>
          <w:szCs w:val="20"/>
        </w:rPr>
        <w:t xml:space="preserve">Highlighted on the Journal social media </w:t>
      </w:r>
      <w:proofErr w:type="gramStart"/>
      <w:r w:rsidR="00B302C6" w:rsidRPr="00B302C6">
        <w:rPr>
          <w:rFonts w:ascii="Arial" w:hAnsi="Arial" w:cs="Arial"/>
          <w:color w:val="0070C0"/>
          <w:sz w:val="20"/>
          <w:szCs w:val="20"/>
        </w:rPr>
        <w:t>https://twitter.com/IARS_Journals/status/1341028203490463746</w:t>
      </w:r>
      <w:proofErr w:type="gramEnd"/>
    </w:p>
    <w:p w14:paraId="42155A6E" w14:textId="777BB42F" w:rsidR="00E3502E" w:rsidRDefault="00B702E3" w:rsidP="00E3502E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702E3">
        <w:rPr>
          <w:rFonts w:ascii="Arial" w:hAnsi="Arial" w:cs="Arial"/>
          <w:sz w:val="20"/>
          <w:szCs w:val="20"/>
        </w:rPr>
        <w:lastRenderedPageBreak/>
        <w:t>7β-(3-ethyl-cis-crotonoyloxy)-1α-(2-methylbutyryloxy)-3,14-dehydro-Z</w:t>
      </w:r>
      <w:r w:rsidR="00CA73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2E3">
        <w:rPr>
          <w:rFonts w:ascii="Arial" w:hAnsi="Arial" w:cs="Arial"/>
          <w:sz w:val="20"/>
          <w:szCs w:val="20"/>
        </w:rPr>
        <w:t>Notonipetranone</w:t>
      </w:r>
      <w:proofErr w:type="spellEnd"/>
      <w:r w:rsidRPr="00B702E3">
        <w:rPr>
          <w:rFonts w:ascii="Arial" w:hAnsi="Arial" w:cs="Arial"/>
          <w:sz w:val="20"/>
          <w:szCs w:val="20"/>
        </w:rPr>
        <w:t xml:space="preserve"> Attenuates Neuropathic Pain by Suppressing Oxidative Stress,</w:t>
      </w:r>
      <w:r w:rsidR="00CA7368">
        <w:rPr>
          <w:rFonts w:ascii="Arial" w:hAnsi="Arial" w:cs="Arial"/>
          <w:sz w:val="20"/>
          <w:szCs w:val="20"/>
        </w:rPr>
        <w:t xml:space="preserve"> </w:t>
      </w:r>
      <w:r w:rsidRPr="00B702E3">
        <w:rPr>
          <w:rFonts w:ascii="Arial" w:hAnsi="Arial" w:cs="Arial"/>
          <w:sz w:val="20"/>
          <w:szCs w:val="20"/>
        </w:rPr>
        <w:t>Inflammatory and Pro-Apoptotic Proteins Expression</w:t>
      </w:r>
      <w:r w:rsidRPr="00B702E3">
        <w:rPr>
          <w:rFonts w:ascii="Arial" w:hAnsi="Arial" w:cs="Arial"/>
          <w:sz w:val="20"/>
          <w:szCs w:val="20"/>
        </w:rPr>
        <w:br/>
        <w:t xml:space="preserve">Authors: Amna Khan, Adnan Khan, Sidra Khalid, Bushra Shal, </w:t>
      </w:r>
      <w:proofErr w:type="spellStart"/>
      <w:r w:rsidRPr="00B702E3">
        <w:rPr>
          <w:rFonts w:ascii="Arial" w:hAnsi="Arial" w:cs="Arial"/>
          <w:sz w:val="20"/>
          <w:szCs w:val="20"/>
        </w:rPr>
        <w:t>Eunwoo</w:t>
      </w:r>
      <w:proofErr w:type="spellEnd"/>
      <w:r w:rsidRPr="00B702E3">
        <w:rPr>
          <w:rFonts w:ascii="Arial" w:hAnsi="Arial" w:cs="Arial"/>
          <w:sz w:val="20"/>
          <w:szCs w:val="20"/>
        </w:rPr>
        <w:t xml:space="preserve"> Kang,</w:t>
      </w:r>
      <w:r w:rsidR="00CA73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2E3">
        <w:rPr>
          <w:rFonts w:ascii="Arial" w:hAnsi="Arial" w:cs="Arial"/>
          <w:sz w:val="20"/>
          <w:szCs w:val="20"/>
        </w:rPr>
        <w:t>Hwaryeong</w:t>
      </w:r>
      <w:proofErr w:type="spellEnd"/>
      <w:r w:rsidRPr="00B702E3">
        <w:rPr>
          <w:rFonts w:ascii="Arial" w:hAnsi="Arial" w:cs="Arial"/>
          <w:sz w:val="20"/>
          <w:szCs w:val="20"/>
        </w:rPr>
        <w:t xml:space="preserve"> Lee, </w:t>
      </w:r>
      <w:r w:rsidRPr="00CA7368">
        <w:rPr>
          <w:rFonts w:ascii="Arial" w:hAnsi="Arial" w:cs="Arial"/>
          <w:b/>
          <w:bCs/>
          <w:sz w:val="20"/>
          <w:szCs w:val="20"/>
        </w:rPr>
        <w:t>Geoffroy Laumet</w:t>
      </w:r>
      <w:r w:rsidRPr="00B702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02E3">
        <w:rPr>
          <w:rFonts w:ascii="Arial" w:hAnsi="Arial" w:cs="Arial"/>
          <w:sz w:val="20"/>
          <w:szCs w:val="20"/>
        </w:rPr>
        <w:t>Eun</w:t>
      </w:r>
      <w:proofErr w:type="spellEnd"/>
      <w:r w:rsidRPr="00B702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2E3">
        <w:rPr>
          <w:rFonts w:ascii="Arial" w:hAnsi="Arial" w:cs="Arial"/>
          <w:sz w:val="20"/>
          <w:szCs w:val="20"/>
        </w:rPr>
        <w:t>Kyoung</w:t>
      </w:r>
      <w:proofErr w:type="spellEnd"/>
      <w:r w:rsidRPr="00B702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2E3">
        <w:rPr>
          <w:rFonts w:ascii="Arial" w:hAnsi="Arial" w:cs="Arial"/>
          <w:sz w:val="20"/>
          <w:szCs w:val="20"/>
        </w:rPr>
        <w:t>Seo</w:t>
      </w:r>
      <w:proofErr w:type="spellEnd"/>
      <w:r w:rsidRPr="00B702E3">
        <w:rPr>
          <w:rFonts w:ascii="Arial" w:hAnsi="Arial" w:cs="Arial"/>
          <w:sz w:val="20"/>
          <w:szCs w:val="20"/>
        </w:rPr>
        <w:t>, Salman Khan</w:t>
      </w:r>
      <w:r w:rsidR="00CA7368">
        <w:rPr>
          <w:rFonts w:ascii="Arial" w:hAnsi="Arial" w:cs="Arial"/>
          <w:sz w:val="20"/>
          <w:szCs w:val="20"/>
        </w:rPr>
        <w:t xml:space="preserve">. </w:t>
      </w:r>
      <w:r w:rsidR="00CA7368" w:rsidRPr="00CA7368">
        <w:rPr>
          <w:rFonts w:ascii="Arial" w:hAnsi="Arial" w:cs="Arial"/>
          <w:b/>
          <w:bCs/>
          <w:sz w:val="20"/>
          <w:szCs w:val="20"/>
        </w:rPr>
        <w:t>Molecules</w:t>
      </w:r>
      <w:r w:rsidR="00E3502E" w:rsidRPr="00E3502E">
        <w:rPr>
          <w:rFonts w:ascii="Arial" w:hAnsi="Arial" w:cs="Arial"/>
          <w:i/>
          <w:iCs/>
          <w:sz w:val="20"/>
          <w:szCs w:val="20"/>
        </w:rPr>
        <w:t xml:space="preserve">. 2021 Jan 1;26(1):181. </w:t>
      </w:r>
      <w:proofErr w:type="spellStart"/>
      <w:r w:rsidR="00E3502E" w:rsidRPr="00E3502E">
        <w:rPr>
          <w:rFonts w:ascii="Arial" w:hAnsi="Arial" w:cs="Arial"/>
          <w:i/>
          <w:iCs/>
          <w:sz w:val="20"/>
          <w:szCs w:val="20"/>
        </w:rPr>
        <w:t>doi</w:t>
      </w:r>
      <w:proofErr w:type="spellEnd"/>
      <w:r w:rsidR="00E3502E" w:rsidRPr="00E3502E">
        <w:rPr>
          <w:rFonts w:ascii="Arial" w:hAnsi="Arial" w:cs="Arial"/>
          <w:i/>
          <w:iCs/>
          <w:sz w:val="20"/>
          <w:szCs w:val="20"/>
        </w:rPr>
        <w:t>: 10.3390/molecules26010181.</w:t>
      </w:r>
    </w:p>
    <w:p w14:paraId="48A887C6" w14:textId="77777777" w:rsidR="003C4F61" w:rsidRPr="003C4F61" w:rsidRDefault="00A41C0F" w:rsidP="003C4F6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443B1">
        <w:rPr>
          <w:rFonts w:ascii="Arial" w:hAnsi="Arial" w:cs="Arial"/>
          <w:sz w:val="20"/>
          <w:szCs w:val="20"/>
        </w:rPr>
        <w:t xml:space="preserve">Nabila </w:t>
      </w:r>
      <w:proofErr w:type="spellStart"/>
      <w:r w:rsidRPr="00D443B1">
        <w:rPr>
          <w:rFonts w:ascii="Arial" w:hAnsi="Arial" w:cs="Arial"/>
          <w:sz w:val="20"/>
          <w:szCs w:val="20"/>
        </w:rPr>
        <w:t>Boukelmoune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, </w:t>
      </w:r>
      <w:r w:rsidRPr="00D443B1">
        <w:rPr>
          <w:rFonts w:ascii="Arial" w:hAnsi="Arial" w:cs="Arial"/>
          <w:b/>
          <w:bCs/>
          <w:sz w:val="20"/>
          <w:szCs w:val="20"/>
        </w:rPr>
        <w:t>Geoffroy Laumet</w:t>
      </w:r>
      <w:r w:rsidRPr="00D443B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43B1">
        <w:rPr>
          <w:rFonts w:ascii="Arial" w:hAnsi="Arial" w:cs="Arial"/>
          <w:sz w:val="20"/>
          <w:szCs w:val="20"/>
        </w:rPr>
        <w:t>Yongfu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 Tang, </w:t>
      </w:r>
      <w:proofErr w:type="spellStart"/>
      <w:r w:rsidRPr="00D443B1">
        <w:rPr>
          <w:rFonts w:ascii="Arial" w:hAnsi="Arial" w:cs="Arial"/>
          <w:sz w:val="20"/>
          <w:szCs w:val="20"/>
        </w:rPr>
        <w:t>Jiacheng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D443B1">
        <w:rPr>
          <w:rFonts w:ascii="Arial" w:hAnsi="Arial" w:cs="Arial"/>
          <w:sz w:val="20"/>
          <w:szCs w:val="20"/>
        </w:rPr>
        <w:t>Itee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 Mahant,</w:t>
      </w:r>
      <w:r>
        <w:rPr>
          <w:rFonts w:ascii="Arial" w:hAnsi="Arial" w:cs="Arial"/>
          <w:sz w:val="20"/>
          <w:szCs w:val="20"/>
        </w:rPr>
        <w:t xml:space="preserve"> Kumari S,</w:t>
      </w:r>
      <w:r w:rsidRPr="00D443B1">
        <w:rPr>
          <w:rFonts w:ascii="Arial" w:hAnsi="Arial" w:cs="Arial"/>
          <w:sz w:val="20"/>
          <w:szCs w:val="20"/>
        </w:rPr>
        <w:t xml:space="preserve"> Cora </w:t>
      </w:r>
      <w:proofErr w:type="spellStart"/>
      <w:r w:rsidRPr="00D443B1">
        <w:rPr>
          <w:rFonts w:ascii="Arial" w:hAnsi="Arial" w:cs="Arial"/>
          <w:sz w:val="20"/>
          <w:szCs w:val="20"/>
        </w:rPr>
        <w:t>Nijboer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, Manon Benders, </w:t>
      </w:r>
      <w:proofErr w:type="spellStart"/>
      <w:r w:rsidRPr="00D443B1">
        <w:rPr>
          <w:rFonts w:ascii="Arial" w:hAnsi="Arial" w:cs="Arial"/>
          <w:sz w:val="20"/>
          <w:szCs w:val="20"/>
        </w:rPr>
        <w:t>Annemieke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3B1">
        <w:rPr>
          <w:rFonts w:ascii="Arial" w:hAnsi="Arial" w:cs="Arial"/>
          <w:sz w:val="20"/>
          <w:szCs w:val="20"/>
        </w:rPr>
        <w:t>Kavelaars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, and Cobi J. </w:t>
      </w:r>
      <w:proofErr w:type="spellStart"/>
      <w:r w:rsidRPr="00D443B1">
        <w:rPr>
          <w:rFonts w:ascii="Arial" w:hAnsi="Arial" w:cs="Arial"/>
          <w:sz w:val="20"/>
          <w:szCs w:val="20"/>
        </w:rPr>
        <w:t>Heijnen</w:t>
      </w:r>
      <w:proofErr w:type="spellEnd"/>
      <w:r w:rsidRPr="00D443B1">
        <w:rPr>
          <w:rFonts w:ascii="Arial" w:hAnsi="Arial" w:cs="Arial"/>
          <w:sz w:val="20"/>
          <w:szCs w:val="20"/>
        </w:rPr>
        <w:t xml:space="preserve">. Nasal administration of mesenchymal stem cells reverses chemotherapy-induced peripheral neuropathy in mice. </w:t>
      </w:r>
      <w:r w:rsidRPr="00372B08">
        <w:rPr>
          <w:rFonts w:ascii="Arial" w:hAnsi="Arial" w:cs="Arial"/>
          <w:b/>
          <w:sz w:val="20"/>
          <w:szCs w:val="20"/>
        </w:rPr>
        <w:t>Brain, Behavior, and Immunity</w:t>
      </w:r>
      <w:r w:rsidR="00A26B8D" w:rsidRPr="00A26B8D">
        <w:rPr>
          <w:rFonts w:ascii="Arial" w:hAnsi="Arial" w:cs="Arial"/>
          <w:i/>
          <w:iCs/>
          <w:sz w:val="20"/>
          <w:szCs w:val="20"/>
        </w:rPr>
        <w:t>.</w:t>
      </w:r>
      <w:r w:rsidR="00A26B8D" w:rsidRPr="003C4F61">
        <w:rPr>
          <w:rFonts w:ascii="Arial" w:hAnsi="Arial" w:cs="Arial"/>
          <w:sz w:val="20"/>
          <w:szCs w:val="20"/>
        </w:rPr>
        <w:t xml:space="preserve"> </w:t>
      </w:r>
      <w:r w:rsidR="003C4F61" w:rsidRPr="003C4F61">
        <w:rPr>
          <w:rFonts w:ascii="Arial" w:hAnsi="Arial" w:cs="Arial"/>
          <w:sz w:val="20"/>
          <w:szCs w:val="20"/>
        </w:rPr>
        <w:t xml:space="preserve">2021 </w:t>
      </w:r>
      <w:proofErr w:type="gramStart"/>
      <w:r w:rsidR="003C4F61" w:rsidRPr="003C4F61">
        <w:rPr>
          <w:rFonts w:ascii="Arial" w:hAnsi="Arial" w:cs="Arial"/>
          <w:sz w:val="20"/>
          <w:szCs w:val="20"/>
        </w:rPr>
        <w:t>Mar;93:43</w:t>
      </w:r>
      <w:proofErr w:type="gramEnd"/>
      <w:r w:rsidR="003C4F61" w:rsidRPr="003C4F61">
        <w:rPr>
          <w:rFonts w:ascii="Arial" w:hAnsi="Arial" w:cs="Arial"/>
          <w:sz w:val="20"/>
          <w:szCs w:val="20"/>
        </w:rPr>
        <w:t xml:space="preserve">-54. </w:t>
      </w:r>
      <w:proofErr w:type="spellStart"/>
      <w:r w:rsidR="003C4F61" w:rsidRPr="003C4F61">
        <w:rPr>
          <w:rFonts w:ascii="Arial" w:hAnsi="Arial" w:cs="Arial"/>
          <w:sz w:val="20"/>
          <w:szCs w:val="20"/>
        </w:rPr>
        <w:t>doi</w:t>
      </w:r>
      <w:proofErr w:type="spellEnd"/>
      <w:r w:rsidR="003C4F61" w:rsidRPr="003C4F61">
        <w:rPr>
          <w:rFonts w:ascii="Arial" w:hAnsi="Arial" w:cs="Arial"/>
          <w:sz w:val="20"/>
          <w:szCs w:val="20"/>
        </w:rPr>
        <w:t>: 10.1016/j.bbi.2020.12.011.</w:t>
      </w:r>
    </w:p>
    <w:p w14:paraId="7958AB26" w14:textId="303DA9D1" w:rsidR="00021111" w:rsidRPr="00193DF3" w:rsidRDefault="00021111" w:rsidP="003C4F61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E711F5">
        <w:rPr>
          <w:rFonts w:ascii="Arial" w:hAnsi="Arial" w:cs="Arial"/>
          <w:b/>
          <w:bCs/>
          <w:sz w:val="20"/>
          <w:szCs w:val="20"/>
        </w:rPr>
        <w:t>Laumet G</w:t>
      </w:r>
      <w:r>
        <w:rPr>
          <w:rFonts w:ascii="Arial" w:hAnsi="Arial" w:cs="Arial"/>
          <w:sz w:val="20"/>
          <w:szCs w:val="20"/>
        </w:rPr>
        <w:t xml:space="preserve">*, </w:t>
      </w:r>
      <w:proofErr w:type="spellStart"/>
      <w:r>
        <w:rPr>
          <w:rFonts w:ascii="Arial" w:hAnsi="Arial" w:cs="Arial"/>
          <w:sz w:val="20"/>
          <w:szCs w:val="20"/>
        </w:rPr>
        <w:t>Bavencoffe</w:t>
      </w:r>
      <w:proofErr w:type="spellEnd"/>
      <w:r>
        <w:rPr>
          <w:rFonts w:ascii="Arial" w:hAnsi="Arial" w:cs="Arial"/>
          <w:sz w:val="20"/>
          <w:szCs w:val="20"/>
        </w:rPr>
        <w:t xml:space="preserve"> A*, </w:t>
      </w:r>
      <w:proofErr w:type="spellStart"/>
      <w:r>
        <w:rPr>
          <w:rFonts w:ascii="Arial" w:hAnsi="Arial" w:cs="Arial"/>
          <w:sz w:val="20"/>
          <w:szCs w:val="20"/>
        </w:rPr>
        <w:t>Edralin</w:t>
      </w:r>
      <w:proofErr w:type="spellEnd"/>
      <w:r>
        <w:rPr>
          <w:rFonts w:ascii="Arial" w:hAnsi="Arial" w:cs="Arial"/>
          <w:sz w:val="20"/>
          <w:szCs w:val="20"/>
        </w:rPr>
        <w:t xml:space="preserve"> JD, </w:t>
      </w:r>
      <w:proofErr w:type="spellStart"/>
      <w:r>
        <w:rPr>
          <w:rFonts w:ascii="Arial" w:hAnsi="Arial" w:cs="Arial"/>
          <w:sz w:val="20"/>
          <w:szCs w:val="20"/>
        </w:rPr>
        <w:t>Huo</w:t>
      </w:r>
      <w:proofErr w:type="spellEnd"/>
      <w:r>
        <w:rPr>
          <w:rFonts w:ascii="Arial" w:hAnsi="Arial" w:cs="Arial"/>
          <w:sz w:val="20"/>
          <w:szCs w:val="20"/>
        </w:rPr>
        <w:t xml:space="preserve"> XJ, Walters E, </w:t>
      </w:r>
      <w:proofErr w:type="spellStart"/>
      <w:r>
        <w:rPr>
          <w:rFonts w:ascii="Arial" w:hAnsi="Arial" w:cs="Arial"/>
          <w:sz w:val="20"/>
          <w:szCs w:val="20"/>
        </w:rPr>
        <w:t>Dantzer</w:t>
      </w:r>
      <w:proofErr w:type="spellEnd"/>
      <w:r>
        <w:rPr>
          <w:rFonts w:ascii="Arial" w:hAnsi="Arial" w:cs="Arial"/>
          <w:sz w:val="20"/>
          <w:szCs w:val="20"/>
        </w:rPr>
        <w:t xml:space="preserve"> R, </w:t>
      </w:r>
      <w:proofErr w:type="spellStart"/>
      <w:r>
        <w:rPr>
          <w:rFonts w:ascii="Arial" w:hAnsi="Arial" w:cs="Arial"/>
          <w:sz w:val="20"/>
          <w:szCs w:val="20"/>
        </w:rPr>
        <w:t>Heijnen</w:t>
      </w:r>
      <w:proofErr w:type="spellEnd"/>
      <w:r>
        <w:rPr>
          <w:rFonts w:ascii="Arial" w:hAnsi="Arial" w:cs="Arial"/>
          <w:sz w:val="20"/>
          <w:szCs w:val="20"/>
        </w:rPr>
        <w:t xml:space="preserve"> CJ </w:t>
      </w:r>
      <w:proofErr w:type="spellStart"/>
      <w:r>
        <w:rPr>
          <w:rFonts w:ascii="Arial" w:hAnsi="Arial" w:cs="Arial"/>
          <w:sz w:val="20"/>
          <w:szCs w:val="20"/>
        </w:rPr>
        <w:t>amd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Kavelaars</w:t>
      </w:r>
      <w:proofErr w:type="spellEnd"/>
      <w:r>
        <w:rPr>
          <w:rFonts w:ascii="Arial" w:hAnsi="Arial" w:cs="Arial"/>
          <w:sz w:val="20"/>
          <w:szCs w:val="20"/>
        </w:rPr>
        <w:t xml:space="preserve"> A. </w:t>
      </w:r>
      <w:r w:rsidRPr="00913CA6">
        <w:rPr>
          <w:rFonts w:ascii="Arial" w:hAnsi="Arial" w:cs="Arial"/>
          <w:sz w:val="20"/>
          <w:szCs w:val="20"/>
        </w:rPr>
        <w:t>Interleukin-10 resolves pain hypersensitivity induced by cisplatin by reversing sensory neuron hyperexcitability</w:t>
      </w:r>
      <w:r>
        <w:rPr>
          <w:rFonts w:ascii="Arial" w:hAnsi="Arial" w:cs="Arial"/>
          <w:sz w:val="20"/>
          <w:szCs w:val="20"/>
        </w:rPr>
        <w:t xml:space="preserve">. </w:t>
      </w:r>
      <w:r w:rsidRPr="00E711F5">
        <w:rPr>
          <w:rFonts w:ascii="Arial" w:hAnsi="Arial" w:cs="Arial"/>
          <w:b/>
          <w:bCs/>
          <w:sz w:val="20"/>
          <w:szCs w:val="20"/>
        </w:rPr>
        <w:t>Pain</w:t>
      </w:r>
      <w:r w:rsidR="00B1271F">
        <w:rPr>
          <w:rFonts w:ascii="Arial" w:hAnsi="Arial" w:cs="Arial"/>
          <w:sz w:val="20"/>
          <w:szCs w:val="20"/>
        </w:rPr>
        <w:t xml:space="preserve"> </w:t>
      </w:r>
      <w:r w:rsidR="00B1271F" w:rsidRPr="00B1271F">
        <w:rPr>
          <w:rFonts w:ascii="Arial" w:hAnsi="Arial" w:cs="Arial"/>
          <w:i/>
          <w:iCs/>
          <w:sz w:val="20"/>
          <w:szCs w:val="20"/>
        </w:rPr>
        <w:t xml:space="preserve">2020 Oct;161(10):2344-2352. </w:t>
      </w:r>
      <w:proofErr w:type="gramStart"/>
      <w:r w:rsidR="00B1271F" w:rsidRPr="00B1271F">
        <w:rPr>
          <w:rFonts w:ascii="Arial" w:hAnsi="Arial" w:cs="Arial"/>
          <w:i/>
          <w:iCs/>
          <w:sz w:val="20"/>
          <w:szCs w:val="20"/>
        </w:rPr>
        <w:t>doi:10.1097/j.pain</w:t>
      </w:r>
      <w:proofErr w:type="gramEnd"/>
      <w:r w:rsidR="00B1271F" w:rsidRPr="00B1271F">
        <w:rPr>
          <w:rFonts w:ascii="Arial" w:hAnsi="Arial" w:cs="Arial"/>
          <w:i/>
          <w:iCs/>
          <w:sz w:val="20"/>
          <w:szCs w:val="20"/>
        </w:rPr>
        <w:t>.0000000000001921.</w:t>
      </w:r>
      <w:r w:rsidR="001B18D6">
        <w:rPr>
          <w:rFonts w:ascii="Arial" w:hAnsi="Arial" w:cs="Arial"/>
          <w:i/>
          <w:iCs/>
          <w:sz w:val="20"/>
          <w:szCs w:val="20"/>
        </w:rPr>
        <w:t xml:space="preserve"> </w:t>
      </w:r>
      <w:r w:rsidR="00B1271F" w:rsidRPr="00B1271F">
        <w:rPr>
          <w:rFonts w:ascii="Arial" w:hAnsi="Arial" w:cs="Arial"/>
          <w:i/>
          <w:iCs/>
          <w:sz w:val="20"/>
          <w:szCs w:val="20"/>
        </w:rPr>
        <w:t>PMID: 32427749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B1271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 = equal contribution</w:t>
      </w:r>
      <w:r w:rsidR="00193DF3">
        <w:rPr>
          <w:rFonts w:ascii="Arial" w:hAnsi="Arial" w:cs="Arial"/>
          <w:sz w:val="20"/>
          <w:szCs w:val="20"/>
        </w:rPr>
        <w:t xml:space="preserve">. </w:t>
      </w:r>
      <w:r w:rsidR="00193DF3" w:rsidRPr="00773B8E">
        <w:rPr>
          <w:rFonts w:ascii="Arial" w:hAnsi="Arial" w:cs="Arial"/>
          <w:color w:val="0070C0"/>
          <w:sz w:val="20"/>
          <w:szCs w:val="20"/>
          <w:u w:val="single"/>
        </w:rPr>
        <w:t xml:space="preserve">Selected as Editor choice for Video </w:t>
      </w:r>
      <w:proofErr w:type="gramStart"/>
      <w:r w:rsidR="00193DF3" w:rsidRPr="00773B8E">
        <w:rPr>
          <w:rFonts w:ascii="Arial" w:hAnsi="Arial" w:cs="Arial"/>
          <w:color w:val="0070C0"/>
          <w:sz w:val="20"/>
          <w:szCs w:val="20"/>
          <w:u w:val="single"/>
        </w:rPr>
        <w:t>abstract</w:t>
      </w:r>
      <w:proofErr w:type="gramEnd"/>
      <w:r w:rsidRPr="00193DF3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FE22DB3" w14:textId="77777777" w:rsidR="00B1271F" w:rsidRDefault="00F964D4" w:rsidP="006B3E9C">
      <w:pPr>
        <w:spacing w:after="120"/>
        <w:rPr>
          <w:rFonts w:ascii="Arial" w:eastAsia="Arial" w:hAnsi="Arial" w:cs="Arial"/>
          <w:i/>
          <w:iCs/>
          <w:sz w:val="20"/>
          <w:szCs w:val="20"/>
        </w:rPr>
      </w:pPr>
      <w:r w:rsidRPr="053A78FB">
        <w:rPr>
          <w:rFonts w:ascii="Arial" w:hAnsi="Arial" w:cs="Arial"/>
          <w:b/>
          <w:bCs/>
          <w:sz w:val="20"/>
          <w:szCs w:val="20"/>
        </w:rPr>
        <w:t>Laumet G</w:t>
      </w:r>
      <w:r w:rsidRPr="053A78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53A78FB">
        <w:rPr>
          <w:rFonts w:ascii="Arial" w:hAnsi="Arial" w:cs="Arial"/>
          <w:sz w:val="20"/>
          <w:szCs w:val="20"/>
        </w:rPr>
        <w:t>Edralin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JD, </w:t>
      </w:r>
      <w:proofErr w:type="spellStart"/>
      <w:r w:rsidRPr="053A78FB">
        <w:rPr>
          <w:rFonts w:ascii="Arial" w:hAnsi="Arial" w:cs="Arial"/>
          <w:sz w:val="20"/>
          <w:szCs w:val="20"/>
        </w:rPr>
        <w:t>Dantzer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53A78FB">
        <w:rPr>
          <w:rFonts w:ascii="Arial" w:hAnsi="Arial" w:cs="Arial"/>
          <w:sz w:val="20"/>
          <w:szCs w:val="20"/>
        </w:rPr>
        <w:t>Heijnen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053A78FB">
        <w:rPr>
          <w:rFonts w:ascii="Arial" w:hAnsi="Arial" w:cs="Arial"/>
          <w:sz w:val="20"/>
          <w:szCs w:val="20"/>
        </w:rPr>
        <w:t>Kavelaars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A. </w:t>
      </w:r>
      <w:r w:rsidRPr="053A78FB">
        <w:rPr>
          <w:rFonts w:ascii="Arial" w:eastAsia="Arial" w:hAnsi="Arial" w:cs="Arial"/>
          <w:sz w:val="20"/>
          <w:szCs w:val="20"/>
        </w:rPr>
        <w:t xml:space="preserve">CD3+ T cells are critical for the resolution of comorbid inflammatory pain and depression-like behavior. </w:t>
      </w:r>
      <w:r w:rsidR="00BE2399">
        <w:rPr>
          <w:rFonts w:ascii="Arial" w:eastAsia="Arial" w:hAnsi="Arial" w:cs="Arial"/>
          <w:b/>
          <w:bCs/>
          <w:sz w:val="20"/>
          <w:szCs w:val="20"/>
        </w:rPr>
        <w:t>Neurobiology</w:t>
      </w:r>
      <w:r w:rsidRPr="053A78FB">
        <w:rPr>
          <w:rFonts w:ascii="Arial" w:eastAsia="Arial" w:hAnsi="Arial" w:cs="Arial"/>
          <w:b/>
          <w:bCs/>
          <w:sz w:val="20"/>
          <w:szCs w:val="20"/>
        </w:rPr>
        <w:t xml:space="preserve"> of Pain</w:t>
      </w:r>
      <w:r w:rsidR="00E35717">
        <w:rPr>
          <w:rFonts w:ascii="Arial" w:eastAsia="Arial" w:hAnsi="Arial" w:cs="Arial"/>
          <w:b/>
          <w:bCs/>
          <w:sz w:val="20"/>
          <w:szCs w:val="20"/>
        </w:rPr>
        <w:t>.</w:t>
      </w:r>
      <w:r w:rsidRPr="053A78FB">
        <w:rPr>
          <w:rFonts w:ascii="Arial" w:eastAsia="Arial" w:hAnsi="Arial" w:cs="Arial"/>
          <w:sz w:val="20"/>
          <w:szCs w:val="20"/>
        </w:rPr>
        <w:t xml:space="preserve"> </w:t>
      </w:r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 xml:space="preserve">2020 Jan </w:t>
      </w:r>
      <w:proofErr w:type="gramStart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>21;7:100043</w:t>
      </w:r>
      <w:proofErr w:type="gramEnd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proofErr w:type="spellStart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>doi</w:t>
      </w:r>
      <w:proofErr w:type="spellEnd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 xml:space="preserve">: 10.1016/j.ynpai.2020.100043. </w:t>
      </w:r>
      <w:proofErr w:type="spellStart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>eCollection</w:t>
      </w:r>
      <w:proofErr w:type="spellEnd"/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 xml:space="preserve"> 2020 Jan-Jul.</w:t>
      </w:r>
      <w:r w:rsidR="00B1271F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6B3E9C" w:rsidRPr="006B3E9C">
        <w:rPr>
          <w:rFonts w:ascii="Arial" w:eastAsia="Arial" w:hAnsi="Arial" w:cs="Arial"/>
          <w:i/>
          <w:iCs/>
          <w:sz w:val="20"/>
          <w:szCs w:val="20"/>
        </w:rPr>
        <w:t xml:space="preserve">PMID: 32510006 </w:t>
      </w:r>
    </w:p>
    <w:p w14:paraId="175F247D" w14:textId="76867923" w:rsidR="0015427B" w:rsidRPr="00697A42" w:rsidRDefault="0015427B" w:rsidP="006B3E9C">
      <w:pPr>
        <w:spacing w:after="120"/>
        <w:rPr>
          <w:rFonts w:ascii="Arial" w:eastAsia="Arial" w:hAnsi="Arial" w:cs="Arial"/>
          <w:sz w:val="20"/>
          <w:szCs w:val="20"/>
        </w:rPr>
      </w:pPr>
      <w:r w:rsidRPr="00697A42">
        <w:rPr>
          <w:rFonts w:ascii="Arial" w:eastAsia="Arial" w:hAnsi="Arial" w:cs="Arial"/>
          <w:sz w:val="20"/>
          <w:szCs w:val="20"/>
        </w:rPr>
        <w:t xml:space="preserve">Inyang KE, McDougal TA, Ramirez ED, Williams M, </w:t>
      </w:r>
      <w:r w:rsidRPr="00A34B57">
        <w:rPr>
          <w:rFonts w:ascii="Arial" w:eastAsia="Arial" w:hAnsi="Arial" w:cs="Arial"/>
          <w:b/>
          <w:bCs/>
          <w:sz w:val="20"/>
          <w:szCs w:val="20"/>
        </w:rPr>
        <w:t>Laumet G</w:t>
      </w:r>
      <w:r w:rsidRPr="00697A4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97A42">
        <w:rPr>
          <w:rFonts w:ascii="Arial" w:eastAsia="Arial" w:hAnsi="Arial" w:cs="Arial"/>
          <w:sz w:val="20"/>
          <w:szCs w:val="20"/>
        </w:rPr>
        <w:t>Kavelaars</w:t>
      </w:r>
      <w:proofErr w:type="spellEnd"/>
      <w:r w:rsidRPr="00697A42">
        <w:rPr>
          <w:rFonts w:ascii="Arial" w:eastAsia="Arial" w:hAnsi="Arial" w:cs="Arial"/>
          <w:sz w:val="20"/>
          <w:szCs w:val="20"/>
        </w:rPr>
        <w:t xml:space="preserve"> A, </w:t>
      </w:r>
      <w:proofErr w:type="spellStart"/>
      <w:r w:rsidRPr="00697A42">
        <w:rPr>
          <w:rFonts w:ascii="Arial" w:eastAsia="Arial" w:hAnsi="Arial" w:cs="Arial"/>
          <w:sz w:val="20"/>
          <w:szCs w:val="20"/>
        </w:rPr>
        <w:t>Heijnen</w:t>
      </w:r>
      <w:proofErr w:type="spellEnd"/>
      <w:r w:rsidRPr="00697A42">
        <w:rPr>
          <w:rFonts w:ascii="Arial" w:eastAsia="Arial" w:hAnsi="Arial" w:cs="Arial"/>
          <w:sz w:val="20"/>
          <w:szCs w:val="20"/>
        </w:rPr>
        <w:t xml:space="preserve"> C, Burton M, </w:t>
      </w:r>
      <w:proofErr w:type="spellStart"/>
      <w:r w:rsidRPr="00697A42">
        <w:rPr>
          <w:rFonts w:ascii="Arial" w:eastAsia="Arial" w:hAnsi="Arial" w:cs="Arial"/>
          <w:sz w:val="20"/>
          <w:szCs w:val="20"/>
        </w:rPr>
        <w:t>Dussor</w:t>
      </w:r>
      <w:proofErr w:type="spellEnd"/>
      <w:r w:rsidRPr="00697A42">
        <w:rPr>
          <w:rFonts w:ascii="Arial" w:eastAsia="Arial" w:hAnsi="Arial" w:cs="Arial"/>
          <w:sz w:val="20"/>
          <w:szCs w:val="20"/>
        </w:rPr>
        <w:t xml:space="preserve"> G, Price TJ</w:t>
      </w:r>
      <w:r>
        <w:rPr>
          <w:rFonts w:ascii="Arial" w:eastAsia="Arial" w:hAnsi="Arial" w:cs="Arial"/>
          <w:sz w:val="20"/>
          <w:szCs w:val="20"/>
        </w:rPr>
        <w:t>.</w:t>
      </w:r>
      <w:r w:rsidRPr="00697A42">
        <w:rPr>
          <w:rFonts w:ascii="Arial" w:eastAsia="Arial" w:hAnsi="Arial" w:cs="Arial"/>
          <w:sz w:val="20"/>
          <w:szCs w:val="20"/>
        </w:rPr>
        <w:t xml:space="preserve"> Optimizing pharmacological targeting of AMPK for treatment of paclitaxel-induced peripheral neuropathy using male and female mice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3A1D05">
        <w:rPr>
          <w:rFonts w:ascii="Arial" w:eastAsia="Arial" w:hAnsi="Arial" w:cs="Arial"/>
          <w:b/>
          <w:bCs/>
          <w:sz w:val="20"/>
          <w:szCs w:val="20"/>
        </w:rPr>
        <w:t>Neurobiol</w:t>
      </w:r>
      <w:proofErr w:type="spellEnd"/>
      <w:r w:rsidRPr="003A1D05">
        <w:rPr>
          <w:rFonts w:ascii="Arial" w:eastAsia="Arial" w:hAnsi="Arial" w:cs="Arial"/>
          <w:b/>
          <w:bCs/>
          <w:sz w:val="20"/>
          <w:szCs w:val="20"/>
        </w:rPr>
        <w:t xml:space="preserve"> of Pain</w:t>
      </w:r>
      <w:r w:rsidR="00080B7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80B71" w:rsidRPr="00080B71">
        <w:rPr>
          <w:rFonts w:ascii="Arial" w:eastAsia="Arial" w:hAnsi="Arial" w:cs="Arial"/>
          <w:sz w:val="20"/>
          <w:szCs w:val="20"/>
        </w:rPr>
        <w:t xml:space="preserve">2019 Sep </w:t>
      </w:r>
      <w:proofErr w:type="gramStart"/>
      <w:r w:rsidR="00080B71" w:rsidRPr="00080B71">
        <w:rPr>
          <w:rFonts w:ascii="Arial" w:eastAsia="Arial" w:hAnsi="Arial" w:cs="Arial"/>
          <w:sz w:val="20"/>
          <w:szCs w:val="20"/>
        </w:rPr>
        <w:t>27;6:100037</w:t>
      </w:r>
      <w:proofErr w:type="gramEnd"/>
      <w:r w:rsidR="00080B71" w:rsidRPr="00080B71">
        <w:rPr>
          <w:rFonts w:ascii="Arial" w:eastAsia="Arial" w:hAnsi="Arial" w:cs="Arial"/>
          <w:sz w:val="20"/>
          <w:szCs w:val="20"/>
        </w:rPr>
        <w:t>.</w:t>
      </w:r>
    </w:p>
    <w:p w14:paraId="33694ED5" w14:textId="1A0ECE8E" w:rsidR="00C21487" w:rsidRPr="004B5238" w:rsidRDefault="00C21487" w:rsidP="00C21487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366A8">
        <w:rPr>
          <w:rFonts w:ascii="Arial" w:hAnsi="Arial" w:cs="Arial"/>
          <w:b/>
          <w:bCs/>
          <w:sz w:val="20"/>
          <w:szCs w:val="20"/>
        </w:rPr>
        <w:t>Laumet G</w:t>
      </w:r>
      <w:r w:rsidRPr="008A5841">
        <w:rPr>
          <w:rFonts w:ascii="Arial" w:hAnsi="Arial" w:cs="Arial"/>
          <w:b/>
          <w:bCs/>
          <w:color w:val="008000"/>
          <w:sz w:val="20"/>
          <w:szCs w:val="20"/>
          <w:vertAlign w:val="superscript"/>
        </w:rPr>
        <w:t>#</w:t>
      </w:r>
      <w:r w:rsidRPr="00CB1A8B">
        <w:rPr>
          <w:rFonts w:ascii="Arial" w:hAnsi="Arial" w:cs="Arial"/>
          <w:sz w:val="20"/>
          <w:szCs w:val="20"/>
        </w:rPr>
        <w:t xml:space="preserve">, Ma J, Robison AJ, Kumari S, </w:t>
      </w:r>
      <w:proofErr w:type="spellStart"/>
      <w:r w:rsidRPr="00CB1A8B">
        <w:rPr>
          <w:rFonts w:ascii="Arial" w:hAnsi="Arial" w:cs="Arial"/>
          <w:sz w:val="20"/>
          <w:szCs w:val="20"/>
        </w:rPr>
        <w:t>Heijnen</w:t>
      </w:r>
      <w:proofErr w:type="spellEnd"/>
      <w:r w:rsidRPr="00CB1A8B">
        <w:rPr>
          <w:rFonts w:ascii="Arial" w:hAnsi="Arial" w:cs="Arial"/>
          <w:sz w:val="20"/>
          <w:szCs w:val="20"/>
        </w:rPr>
        <w:t xml:space="preserve"> CJ, </w:t>
      </w:r>
      <w:proofErr w:type="spellStart"/>
      <w:r w:rsidRPr="00CB1A8B">
        <w:rPr>
          <w:rFonts w:ascii="Arial" w:hAnsi="Arial" w:cs="Arial"/>
          <w:sz w:val="20"/>
          <w:szCs w:val="20"/>
        </w:rPr>
        <w:t>Kavela</w:t>
      </w:r>
      <w:r>
        <w:rPr>
          <w:rFonts w:ascii="Arial" w:hAnsi="Arial" w:cs="Arial"/>
          <w:sz w:val="20"/>
          <w:szCs w:val="20"/>
        </w:rPr>
        <w:t>ars</w:t>
      </w:r>
      <w:proofErr w:type="spellEnd"/>
      <w:r>
        <w:rPr>
          <w:rFonts w:ascii="Arial" w:hAnsi="Arial" w:cs="Arial"/>
          <w:sz w:val="20"/>
          <w:szCs w:val="20"/>
        </w:rPr>
        <w:t xml:space="preserve"> A. </w:t>
      </w:r>
      <w:r w:rsidRPr="00F366A8">
        <w:rPr>
          <w:rFonts w:ascii="Arial" w:hAnsi="Arial" w:cs="Arial"/>
          <w:sz w:val="20"/>
          <w:szCs w:val="20"/>
        </w:rPr>
        <w:t>T cells as an emerging target for chronic pain therapy</w:t>
      </w:r>
      <w:r>
        <w:rPr>
          <w:rFonts w:ascii="Arial" w:hAnsi="Arial" w:cs="Arial"/>
          <w:sz w:val="20"/>
          <w:szCs w:val="20"/>
        </w:rPr>
        <w:t>.</w:t>
      </w:r>
      <w:r w:rsidRPr="001E25DF">
        <w:rPr>
          <w:rFonts w:ascii="Arial" w:hAnsi="Arial" w:cs="Arial"/>
          <w:b/>
          <w:bCs/>
          <w:sz w:val="20"/>
          <w:szCs w:val="20"/>
        </w:rPr>
        <w:t xml:space="preserve"> </w:t>
      </w:r>
      <w:r w:rsidR="001E25DF" w:rsidRPr="001E25DF">
        <w:rPr>
          <w:rFonts w:ascii="Arial" w:hAnsi="Arial" w:cs="Arial"/>
          <w:b/>
          <w:bCs/>
          <w:sz w:val="20"/>
          <w:szCs w:val="20"/>
        </w:rPr>
        <w:t xml:space="preserve">Front. Mol. </w:t>
      </w:r>
      <w:proofErr w:type="spellStart"/>
      <w:r w:rsidR="001E25DF" w:rsidRPr="001E25DF">
        <w:rPr>
          <w:rFonts w:ascii="Arial" w:hAnsi="Arial" w:cs="Arial"/>
          <w:b/>
          <w:bCs/>
          <w:sz w:val="20"/>
          <w:szCs w:val="20"/>
        </w:rPr>
        <w:t>Neurosci</w:t>
      </w:r>
      <w:proofErr w:type="spellEnd"/>
      <w:r w:rsidR="001E25DF" w:rsidRPr="001E25DF">
        <w:rPr>
          <w:rFonts w:ascii="Arial" w:hAnsi="Arial" w:cs="Arial"/>
          <w:b/>
          <w:bCs/>
          <w:sz w:val="20"/>
          <w:szCs w:val="20"/>
        </w:rPr>
        <w:t>.</w:t>
      </w:r>
      <w:r w:rsidR="001E25DF" w:rsidRPr="001E25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5DF" w:rsidRPr="001E25DF">
        <w:rPr>
          <w:rFonts w:ascii="Arial" w:hAnsi="Arial" w:cs="Arial"/>
          <w:sz w:val="20"/>
          <w:szCs w:val="20"/>
        </w:rPr>
        <w:t>doi</w:t>
      </w:r>
      <w:proofErr w:type="spellEnd"/>
      <w:r w:rsidR="001E25DF" w:rsidRPr="001E25DF">
        <w:rPr>
          <w:rFonts w:ascii="Arial" w:hAnsi="Arial" w:cs="Arial"/>
          <w:sz w:val="20"/>
          <w:szCs w:val="20"/>
        </w:rPr>
        <w:t>: 10.3389/fnmol.2019.00216</w:t>
      </w:r>
      <w:r>
        <w:rPr>
          <w:rFonts w:ascii="Arial" w:hAnsi="Arial" w:cs="Arial"/>
          <w:sz w:val="20"/>
          <w:szCs w:val="20"/>
        </w:rPr>
        <w:t>.</w:t>
      </w:r>
      <w:r w:rsidR="004B5238" w:rsidRPr="008A5841">
        <w:rPr>
          <w:rFonts w:ascii="Arial" w:hAnsi="Arial" w:cs="Arial"/>
          <w:color w:val="008000"/>
          <w:sz w:val="20"/>
          <w:szCs w:val="20"/>
        </w:rPr>
        <w:t xml:space="preserve"> </w:t>
      </w:r>
      <w:r w:rsidRPr="008A5841">
        <w:rPr>
          <w:rFonts w:ascii="Arial" w:hAnsi="Arial" w:cs="Arial"/>
          <w:color w:val="008000"/>
          <w:sz w:val="20"/>
          <w:szCs w:val="20"/>
          <w:vertAlign w:val="superscript"/>
        </w:rPr>
        <w:t xml:space="preserve"># </w:t>
      </w:r>
      <w:r w:rsidRPr="008A5841">
        <w:rPr>
          <w:rFonts w:ascii="Arial" w:hAnsi="Arial" w:cs="Arial"/>
          <w:color w:val="008000"/>
          <w:sz w:val="20"/>
          <w:szCs w:val="20"/>
        </w:rPr>
        <w:t>= corresponding author</w:t>
      </w:r>
      <w:r w:rsidR="004B5238">
        <w:rPr>
          <w:rFonts w:ascii="Arial" w:hAnsi="Arial" w:cs="Arial"/>
          <w:sz w:val="20"/>
          <w:szCs w:val="20"/>
        </w:rPr>
        <w:t>.</w:t>
      </w:r>
      <w:r w:rsidR="004B5238" w:rsidRPr="004B5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5EE2" w:rsidRPr="00965EE2">
        <w:rPr>
          <w:rFonts w:ascii="Arial" w:hAnsi="Arial" w:cs="Arial"/>
          <w:sz w:val="20"/>
          <w:szCs w:val="20"/>
        </w:rPr>
        <w:t>doi</w:t>
      </w:r>
      <w:proofErr w:type="spellEnd"/>
      <w:r w:rsidR="00965EE2" w:rsidRPr="00965EE2">
        <w:rPr>
          <w:rFonts w:ascii="Arial" w:hAnsi="Arial" w:cs="Arial"/>
          <w:sz w:val="20"/>
          <w:szCs w:val="20"/>
        </w:rPr>
        <w:t>: 10.3389/fnmol.2019.00216</w:t>
      </w:r>
      <w:r w:rsidR="00965EE2">
        <w:rPr>
          <w:rFonts w:ascii="Arial" w:hAnsi="Arial" w:cs="Arial"/>
          <w:sz w:val="20"/>
          <w:szCs w:val="20"/>
        </w:rPr>
        <w:t>.</w:t>
      </w:r>
    </w:p>
    <w:p w14:paraId="55C8D0E5" w14:textId="4729C2CF" w:rsidR="00576378" w:rsidRDefault="1326B9EA" w:rsidP="1326B9EA">
      <w:pPr>
        <w:keepNext/>
        <w:spacing w:after="120"/>
        <w:rPr>
          <w:rFonts w:ascii="Arial" w:hAnsi="Arial" w:cs="Arial"/>
          <w:sz w:val="20"/>
          <w:szCs w:val="20"/>
        </w:rPr>
      </w:pPr>
      <w:r w:rsidRPr="1326B9EA">
        <w:rPr>
          <w:rFonts w:ascii="Arial" w:hAnsi="Arial" w:cs="Arial"/>
          <w:b/>
          <w:bCs/>
          <w:sz w:val="20"/>
          <w:szCs w:val="20"/>
        </w:rPr>
        <w:t>Laumet G</w:t>
      </w:r>
      <w:r w:rsidRPr="1326B9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1326B9EA">
        <w:rPr>
          <w:rFonts w:ascii="Arial" w:hAnsi="Arial" w:cs="Arial"/>
          <w:sz w:val="20"/>
          <w:szCs w:val="20"/>
        </w:rPr>
        <w:t>Edralin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JD, </w:t>
      </w:r>
      <w:proofErr w:type="spellStart"/>
      <w:r w:rsidRPr="1326B9EA">
        <w:rPr>
          <w:rFonts w:ascii="Arial" w:hAnsi="Arial" w:cs="Arial"/>
          <w:sz w:val="20"/>
          <w:szCs w:val="20"/>
        </w:rPr>
        <w:t>Dantzer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1326B9EA">
        <w:rPr>
          <w:rFonts w:ascii="Arial" w:hAnsi="Arial" w:cs="Arial"/>
          <w:sz w:val="20"/>
          <w:szCs w:val="20"/>
        </w:rPr>
        <w:t>Heijnen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1326B9EA">
        <w:rPr>
          <w:rFonts w:ascii="Arial" w:hAnsi="Arial" w:cs="Arial"/>
          <w:sz w:val="20"/>
          <w:szCs w:val="20"/>
        </w:rPr>
        <w:t>Kavelaars</w:t>
      </w:r>
      <w:proofErr w:type="spellEnd"/>
      <w:r w:rsidRPr="1326B9EA">
        <w:rPr>
          <w:rFonts w:ascii="Arial" w:hAnsi="Arial" w:cs="Arial"/>
          <w:sz w:val="20"/>
          <w:szCs w:val="20"/>
        </w:rPr>
        <w:t xml:space="preserve"> A. Cisplatin educates CD8+ T cells to prevent and resolve chemotherapy-induced peripheral neuropathy in mice. </w:t>
      </w:r>
      <w:r w:rsidRPr="1326B9EA">
        <w:rPr>
          <w:rFonts w:ascii="Arial" w:hAnsi="Arial" w:cs="Arial"/>
          <w:b/>
          <w:bCs/>
          <w:sz w:val="20"/>
          <w:szCs w:val="20"/>
        </w:rPr>
        <w:t>PAIN</w:t>
      </w:r>
      <w:r w:rsidRPr="1326B9EA">
        <w:rPr>
          <w:rFonts w:ascii="Arial" w:hAnsi="Arial" w:cs="Arial"/>
          <w:sz w:val="20"/>
          <w:szCs w:val="20"/>
        </w:rPr>
        <w:t xml:space="preserve">. 2019 Jun;160(6):1459-1468. </w:t>
      </w:r>
    </w:p>
    <w:p w14:paraId="40F5139A" w14:textId="6DDCF395" w:rsidR="00715F60" w:rsidRPr="00442804" w:rsidRDefault="00715F60" w:rsidP="00715F60">
      <w:pPr>
        <w:autoSpaceDE w:val="0"/>
        <w:autoSpaceDN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42804">
        <w:rPr>
          <w:rFonts w:ascii="Arial" w:hAnsi="Arial" w:cs="Arial"/>
          <w:b/>
          <w:sz w:val="20"/>
          <w:szCs w:val="20"/>
        </w:rPr>
        <w:t>Laumet G</w:t>
      </w:r>
      <w:r w:rsidRPr="00442804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Edralin</w:t>
      </w:r>
      <w:proofErr w:type="spellEnd"/>
      <w:r>
        <w:rPr>
          <w:rFonts w:ascii="Arial" w:hAnsi="Arial" w:cs="Arial"/>
          <w:sz w:val="20"/>
          <w:szCs w:val="20"/>
        </w:rPr>
        <w:t xml:space="preserve"> JD, Chiang ACA, </w:t>
      </w:r>
      <w:proofErr w:type="spellStart"/>
      <w:r w:rsidRPr="00442804">
        <w:rPr>
          <w:rFonts w:ascii="Arial" w:hAnsi="Arial" w:cs="Arial"/>
          <w:sz w:val="20"/>
          <w:szCs w:val="20"/>
        </w:rPr>
        <w:t>Dantzer</w:t>
      </w:r>
      <w:proofErr w:type="spellEnd"/>
      <w:r w:rsidRPr="00442804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7E5BA3">
        <w:rPr>
          <w:rFonts w:ascii="Arial" w:hAnsi="Arial" w:cs="Arial"/>
          <w:sz w:val="20"/>
          <w:szCs w:val="20"/>
        </w:rPr>
        <w:t>Heijnen</w:t>
      </w:r>
      <w:proofErr w:type="spellEnd"/>
      <w:r w:rsidRPr="007E5BA3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007E5BA3">
        <w:rPr>
          <w:rFonts w:ascii="Arial" w:hAnsi="Arial" w:cs="Arial"/>
          <w:sz w:val="20"/>
          <w:szCs w:val="20"/>
        </w:rPr>
        <w:t>Kavelaars</w:t>
      </w:r>
      <w:proofErr w:type="spellEnd"/>
      <w:r w:rsidRPr="007E5BA3">
        <w:rPr>
          <w:rFonts w:ascii="Arial" w:hAnsi="Arial" w:cs="Arial"/>
          <w:sz w:val="20"/>
          <w:szCs w:val="20"/>
        </w:rPr>
        <w:t xml:space="preserve"> A. </w:t>
      </w:r>
      <w:r>
        <w:rPr>
          <w:rFonts w:ascii="Arial" w:hAnsi="Arial" w:cs="Arial"/>
          <w:sz w:val="20"/>
          <w:szCs w:val="20"/>
        </w:rPr>
        <w:t>Resolution of inflammation-induced depression requires T lymphocytes and endogenous brain IL-10 signaling</w:t>
      </w:r>
      <w:r w:rsidRPr="007E5BA3">
        <w:rPr>
          <w:rFonts w:ascii="Arial" w:hAnsi="Arial" w:cs="Arial"/>
          <w:sz w:val="20"/>
          <w:szCs w:val="20"/>
        </w:rPr>
        <w:t xml:space="preserve">. </w:t>
      </w:r>
      <w:r w:rsidRPr="00ED3DFE">
        <w:rPr>
          <w:rFonts w:ascii="Arial" w:hAnsi="Arial" w:cs="Arial"/>
          <w:b/>
          <w:i/>
          <w:sz w:val="20"/>
          <w:szCs w:val="20"/>
        </w:rPr>
        <w:t>Neuropsychopharmacology</w:t>
      </w:r>
      <w:r w:rsidRPr="00ED3DFE">
        <w:rPr>
          <w:rFonts w:ascii="Arial" w:hAnsi="Arial" w:cs="Arial"/>
          <w:sz w:val="20"/>
          <w:szCs w:val="20"/>
        </w:rPr>
        <w:t>.</w:t>
      </w:r>
      <w:r w:rsidRPr="00EA4286">
        <w:rPr>
          <w:rFonts w:ascii="Arial" w:hAnsi="Arial" w:cs="Arial"/>
          <w:sz w:val="20"/>
          <w:szCs w:val="20"/>
        </w:rPr>
        <w:t xml:space="preserve"> </w:t>
      </w:r>
      <w:r w:rsidR="00EA4286" w:rsidRPr="00EA4286">
        <w:rPr>
          <w:rFonts w:ascii="Arial" w:hAnsi="Arial" w:cs="Arial"/>
          <w:sz w:val="20"/>
          <w:szCs w:val="20"/>
        </w:rPr>
        <w:t>2018 Dec;43(13):2597-2605</w:t>
      </w:r>
      <w:r w:rsidR="00EA4286" w:rsidRPr="00EA4286">
        <w:rPr>
          <w:rFonts w:ascii="Arial" w:hAnsi="Arial" w:cs="Arial"/>
          <w:i/>
          <w:sz w:val="20"/>
          <w:szCs w:val="20"/>
        </w:rPr>
        <w:t>.</w:t>
      </w:r>
    </w:p>
    <w:p w14:paraId="442E6500" w14:textId="77777777" w:rsidR="00ED3DFE" w:rsidRDefault="00ED3DFE" w:rsidP="00ED3DFE">
      <w:pPr>
        <w:keepNext/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Vichaya</w:t>
      </w:r>
      <w:proofErr w:type="spellEnd"/>
      <w:r>
        <w:rPr>
          <w:rFonts w:ascii="Arial" w:hAnsi="Arial" w:cs="Arial"/>
          <w:sz w:val="20"/>
          <w:szCs w:val="20"/>
        </w:rPr>
        <w:t xml:space="preserve"> E</w:t>
      </w:r>
      <w:r w:rsidRPr="004428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Laumet G</w:t>
      </w:r>
      <w:r w:rsidRPr="00442804">
        <w:rPr>
          <w:rFonts w:ascii="Arial" w:hAnsi="Arial" w:cs="Arial"/>
          <w:sz w:val="20"/>
          <w:szCs w:val="20"/>
        </w:rPr>
        <w:t xml:space="preserve">, Christian D, </w:t>
      </w:r>
      <w:r>
        <w:rPr>
          <w:rFonts w:ascii="Arial" w:hAnsi="Arial" w:cs="Arial"/>
          <w:sz w:val="20"/>
          <w:szCs w:val="20"/>
        </w:rPr>
        <w:t xml:space="preserve">Grossberg AJ, Estrada DJ, </w:t>
      </w:r>
      <w:proofErr w:type="spellStart"/>
      <w:r w:rsidRPr="007E5BA3">
        <w:rPr>
          <w:rFonts w:ascii="Arial" w:hAnsi="Arial" w:cs="Arial"/>
          <w:sz w:val="20"/>
          <w:szCs w:val="20"/>
        </w:rPr>
        <w:t>Heijnen</w:t>
      </w:r>
      <w:proofErr w:type="spellEnd"/>
      <w:r w:rsidRPr="007E5BA3">
        <w:rPr>
          <w:rFonts w:ascii="Arial" w:hAnsi="Arial" w:cs="Arial"/>
          <w:sz w:val="20"/>
          <w:szCs w:val="20"/>
        </w:rPr>
        <w:t xml:space="preserve"> CJ, </w:t>
      </w:r>
      <w:proofErr w:type="spellStart"/>
      <w:r w:rsidRPr="007E5BA3">
        <w:rPr>
          <w:rFonts w:ascii="Arial" w:hAnsi="Arial" w:cs="Arial"/>
          <w:sz w:val="20"/>
          <w:szCs w:val="20"/>
        </w:rPr>
        <w:t>Kavelaars</w:t>
      </w:r>
      <w:proofErr w:type="spellEnd"/>
      <w:r w:rsidRPr="007E5BA3">
        <w:rPr>
          <w:rFonts w:ascii="Arial" w:hAnsi="Arial" w:cs="Arial"/>
          <w:sz w:val="20"/>
          <w:szCs w:val="20"/>
        </w:rPr>
        <w:t xml:space="preserve"> A and </w:t>
      </w:r>
      <w:proofErr w:type="spellStart"/>
      <w:r w:rsidRPr="00442804">
        <w:rPr>
          <w:rFonts w:ascii="Arial" w:hAnsi="Arial" w:cs="Arial"/>
          <w:sz w:val="20"/>
          <w:szCs w:val="20"/>
        </w:rPr>
        <w:t>Dantzer</w:t>
      </w:r>
      <w:proofErr w:type="spellEnd"/>
      <w:r w:rsidRPr="00442804">
        <w:rPr>
          <w:rFonts w:ascii="Arial" w:hAnsi="Arial" w:cs="Arial"/>
          <w:sz w:val="20"/>
          <w:szCs w:val="20"/>
        </w:rPr>
        <w:t xml:space="preserve"> R</w:t>
      </w:r>
      <w:r w:rsidRPr="007E5BA3">
        <w:rPr>
          <w:rFonts w:ascii="Arial" w:hAnsi="Arial" w:cs="Arial"/>
          <w:sz w:val="20"/>
          <w:szCs w:val="20"/>
        </w:rPr>
        <w:t xml:space="preserve">. </w:t>
      </w:r>
      <w:r w:rsidRPr="00ED3DFE">
        <w:rPr>
          <w:rFonts w:ascii="Arial" w:hAnsi="Arial" w:cs="Arial"/>
          <w:sz w:val="20"/>
          <w:szCs w:val="20"/>
        </w:rPr>
        <w:t xml:space="preserve">Motivational changes that develop in a mouse model of inflammation-induced depression are independent of indoleamine 2,3 dioxygenase. </w:t>
      </w:r>
      <w:r w:rsidRPr="00ED3DFE">
        <w:rPr>
          <w:rFonts w:ascii="Arial" w:hAnsi="Arial" w:cs="Arial"/>
          <w:b/>
          <w:i/>
          <w:sz w:val="20"/>
          <w:szCs w:val="20"/>
        </w:rPr>
        <w:t>Neuropsychopharmacology</w:t>
      </w:r>
      <w:r w:rsidRPr="00ED3DFE">
        <w:rPr>
          <w:rFonts w:ascii="Arial" w:hAnsi="Arial" w:cs="Arial"/>
          <w:sz w:val="20"/>
          <w:szCs w:val="20"/>
        </w:rPr>
        <w:t>. 2018 Apr 27</w:t>
      </w:r>
      <w:r w:rsidRPr="007E5BA3">
        <w:rPr>
          <w:rFonts w:ascii="Arial" w:hAnsi="Arial" w:cs="Arial"/>
          <w:sz w:val="20"/>
          <w:szCs w:val="20"/>
        </w:rPr>
        <w:t xml:space="preserve">. </w:t>
      </w:r>
    </w:p>
    <w:p w14:paraId="49629D16" w14:textId="50C705D9" w:rsidR="00ED3DFE" w:rsidRDefault="00ED3DFE" w:rsidP="00ED3DFE">
      <w:pPr>
        <w:keepNext/>
        <w:spacing w:after="120"/>
        <w:rPr>
          <w:rFonts w:ascii="Arial" w:hAnsi="Arial" w:cs="Arial"/>
          <w:sz w:val="20"/>
          <w:szCs w:val="20"/>
        </w:rPr>
      </w:pPr>
      <w:proofErr w:type="spellStart"/>
      <w:r w:rsidRPr="00372B08">
        <w:rPr>
          <w:rFonts w:ascii="Arial" w:hAnsi="Arial" w:cs="Arial"/>
          <w:sz w:val="20"/>
          <w:szCs w:val="20"/>
        </w:rPr>
        <w:t>Garriga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*</w:t>
      </w:r>
      <w:r w:rsidRPr="00372B08">
        <w:rPr>
          <w:rFonts w:ascii="Arial" w:hAnsi="Arial" w:cs="Arial"/>
          <w:sz w:val="20"/>
          <w:szCs w:val="20"/>
        </w:rPr>
        <w:t xml:space="preserve">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, </w:t>
      </w:r>
      <w:r w:rsidRPr="00372B08">
        <w:rPr>
          <w:rFonts w:ascii="Arial" w:hAnsi="Arial" w:cs="Arial"/>
          <w:sz w:val="20"/>
          <w:szCs w:val="20"/>
        </w:rPr>
        <w:t xml:space="preserve">Chen SR, Zhang Y, </w:t>
      </w:r>
      <w:proofErr w:type="spellStart"/>
      <w:r>
        <w:rPr>
          <w:rFonts w:ascii="Arial" w:hAnsi="Arial" w:cs="Arial"/>
          <w:sz w:val="20"/>
          <w:szCs w:val="20"/>
        </w:rPr>
        <w:t>Madzo</w:t>
      </w:r>
      <w:proofErr w:type="spellEnd"/>
      <w:r>
        <w:rPr>
          <w:rFonts w:ascii="Arial" w:hAnsi="Arial" w:cs="Arial"/>
          <w:sz w:val="20"/>
          <w:szCs w:val="20"/>
        </w:rPr>
        <w:t xml:space="preserve"> J, Pan HL,</w:t>
      </w:r>
      <w:r w:rsidRPr="00C8761B">
        <w:rPr>
          <w:rFonts w:ascii="Arial" w:hAnsi="Arial" w:cs="Arial"/>
          <w:sz w:val="20"/>
          <w:szCs w:val="20"/>
        </w:rPr>
        <w:t xml:space="preserve"> </w:t>
      </w:r>
      <w:r w:rsidRPr="00372B08">
        <w:rPr>
          <w:rFonts w:ascii="Arial" w:hAnsi="Arial" w:cs="Arial"/>
          <w:sz w:val="20"/>
          <w:szCs w:val="20"/>
        </w:rPr>
        <w:t>Issa JP</w:t>
      </w:r>
      <w:r>
        <w:rPr>
          <w:rFonts w:ascii="Arial" w:hAnsi="Arial" w:cs="Arial"/>
          <w:sz w:val="20"/>
          <w:szCs w:val="20"/>
        </w:rPr>
        <w:t xml:space="preserve">, and </w:t>
      </w:r>
      <w:r w:rsidRPr="00372B08">
        <w:rPr>
          <w:rFonts w:ascii="Arial" w:hAnsi="Arial" w:cs="Arial"/>
          <w:sz w:val="20"/>
          <w:szCs w:val="20"/>
        </w:rPr>
        <w:t>Jelinek J.</w:t>
      </w:r>
      <w:r>
        <w:rPr>
          <w:rFonts w:ascii="Arial" w:hAnsi="Arial" w:cs="Arial"/>
          <w:sz w:val="20"/>
          <w:szCs w:val="20"/>
        </w:rPr>
        <w:t xml:space="preserve"> Nerve injury-induced chronic pain is associated with persistent DNA methylation reprogramming in dorsal root ganglion.</w:t>
      </w:r>
      <w:r w:rsidRPr="00C8761B">
        <w:rPr>
          <w:rFonts w:ascii="Arial" w:hAnsi="Arial" w:cs="Arial"/>
          <w:i/>
          <w:sz w:val="20"/>
          <w:szCs w:val="20"/>
        </w:rPr>
        <w:t xml:space="preserve"> </w:t>
      </w:r>
      <w:r w:rsidRPr="00ED3DFE">
        <w:rPr>
          <w:rFonts w:ascii="Arial" w:hAnsi="Arial" w:cs="Arial"/>
          <w:b/>
          <w:i/>
          <w:sz w:val="20"/>
          <w:szCs w:val="20"/>
        </w:rPr>
        <w:t>The Journal of Neuroscience</w:t>
      </w:r>
      <w:bookmarkEnd w:id="0"/>
      <w:r w:rsidR="00453FC5" w:rsidRPr="00453FC5">
        <w:rPr>
          <w:rFonts w:ascii="Arial" w:hAnsi="Arial" w:cs="Arial"/>
          <w:i/>
          <w:sz w:val="20"/>
          <w:szCs w:val="20"/>
        </w:rPr>
        <w:t xml:space="preserve">. </w:t>
      </w:r>
      <w:r w:rsidR="00453FC5" w:rsidRPr="00453FC5">
        <w:rPr>
          <w:rFonts w:ascii="Arial" w:hAnsi="Arial" w:cs="Arial"/>
          <w:sz w:val="20"/>
          <w:szCs w:val="20"/>
        </w:rPr>
        <w:t>2018</w:t>
      </w:r>
      <w:r w:rsidR="00453FC5" w:rsidRPr="00453FC5">
        <w:rPr>
          <w:rFonts w:ascii="Arial" w:hAnsi="Arial" w:cs="Arial"/>
          <w:i/>
          <w:sz w:val="20"/>
          <w:szCs w:val="20"/>
        </w:rPr>
        <w:t xml:space="preserve"> </w:t>
      </w:r>
      <w:r w:rsidR="00453FC5" w:rsidRPr="00453FC5">
        <w:rPr>
          <w:rFonts w:ascii="Arial" w:hAnsi="Arial" w:cs="Arial"/>
          <w:sz w:val="20"/>
          <w:szCs w:val="20"/>
        </w:rPr>
        <w:t>Jul 4;38(27):6090-6101.</w:t>
      </w:r>
      <w:r w:rsidR="00453FC5" w:rsidRPr="00453FC5">
        <w:rPr>
          <w:rFonts w:ascii="Arial" w:hAnsi="Arial" w:cs="Arial"/>
          <w:i/>
          <w:sz w:val="20"/>
          <w:szCs w:val="20"/>
        </w:rPr>
        <w:t xml:space="preserve"> </w:t>
      </w:r>
      <w:r w:rsidRPr="007E5BA3">
        <w:rPr>
          <w:rFonts w:ascii="Arial" w:hAnsi="Arial" w:cs="Arial"/>
          <w:sz w:val="20"/>
          <w:szCs w:val="20"/>
        </w:rPr>
        <w:t>* Equal contribution.</w:t>
      </w:r>
    </w:p>
    <w:p w14:paraId="100F8D93" w14:textId="75CB71B3" w:rsidR="00344C0F" w:rsidRPr="00372B08" w:rsidRDefault="00344C0F" w:rsidP="00344C0F">
      <w:pPr>
        <w:autoSpaceDE w:val="0"/>
        <w:autoSpaceDN w:val="0"/>
        <w:spacing w:after="120" w:line="240" w:lineRule="auto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Laumet G*</w:t>
      </w:r>
      <w:r w:rsidRPr="00372B08">
        <w:rPr>
          <w:rFonts w:ascii="Arial" w:hAnsi="Arial" w:cs="Arial"/>
          <w:sz w:val="20"/>
          <w:szCs w:val="20"/>
        </w:rPr>
        <w:t xml:space="preserve">, Zhou W*, </w:t>
      </w:r>
      <w:proofErr w:type="spellStart"/>
      <w:r w:rsidRPr="00372B08">
        <w:rPr>
          <w:rFonts w:ascii="Arial" w:hAnsi="Arial" w:cs="Arial"/>
          <w:sz w:val="20"/>
          <w:szCs w:val="20"/>
        </w:rPr>
        <w:t>Dantzer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R,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Edralin</w:t>
      </w:r>
      <w:proofErr w:type="spellEnd"/>
      <w:r>
        <w:rPr>
          <w:rFonts w:ascii="Arial" w:hAnsi="Arial" w:cs="Arial"/>
          <w:sz w:val="20"/>
          <w:szCs w:val="20"/>
        </w:rPr>
        <w:t xml:space="preserve"> JD,</w:t>
      </w:r>
      <w:r w:rsidRPr="00372B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B08">
        <w:rPr>
          <w:rFonts w:ascii="Arial" w:hAnsi="Arial" w:cs="Arial"/>
          <w:sz w:val="20"/>
          <w:szCs w:val="20"/>
        </w:rPr>
        <w:t>Huo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XJ, </w:t>
      </w:r>
      <w:proofErr w:type="spellStart"/>
      <w:r w:rsidRPr="00372B08">
        <w:rPr>
          <w:rFonts w:ascii="Arial" w:hAnsi="Arial" w:cs="Arial"/>
          <w:sz w:val="20"/>
          <w:szCs w:val="20"/>
        </w:rPr>
        <w:t>Budac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DP, Mao-Ying QL, O’Connor J, Lee AW, </w:t>
      </w:r>
      <w:proofErr w:type="spellStart"/>
      <w:r w:rsidRPr="00372B08">
        <w:rPr>
          <w:rFonts w:ascii="Arial" w:hAnsi="Arial" w:cs="Arial"/>
          <w:sz w:val="20"/>
          <w:szCs w:val="20"/>
        </w:rPr>
        <w:t>Heijnen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00372B08">
        <w:rPr>
          <w:rFonts w:ascii="Arial" w:hAnsi="Arial" w:cs="Arial"/>
          <w:sz w:val="20"/>
          <w:szCs w:val="20"/>
        </w:rPr>
        <w:t>Kavelaars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A. Upregulation of Neuronal Kynurenine 3-Monooxygenase (KMO) Mediates Depression-like Behavior in a Mouse Model of Neuropathic Pain. </w:t>
      </w:r>
      <w:r w:rsidRPr="00372B08">
        <w:rPr>
          <w:rFonts w:ascii="Arial" w:hAnsi="Arial" w:cs="Arial"/>
          <w:b/>
          <w:sz w:val="20"/>
          <w:szCs w:val="20"/>
        </w:rPr>
        <w:t>Brain, Behavior, and Immunity</w:t>
      </w:r>
      <w:r w:rsidRPr="00372B08">
        <w:rPr>
          <w:rFonts w:ascii="Arial" w:hAnsi="Arial" w:cs="Arial"/>
          <w:sz w:val="20"/>
          <w:szCs w:val="20"/>
        </w:rPr>
        <w:t xml:space="preserve"> </w:t>
      </w:r>
      <w:r w:rsidR="00281E63" w:rsidRPr="00281E63">
        <w:rPr>
          <w:rFonts w:ascii="Arial" w:hAnsi="Arial" w:cs="Arial"/>
          <w:sz w:val="20"/>
          <w:szCs w:val="20"/>
        </w:rPr>
        <w:t xml:space="preserve">2017 Jul 11. </w:t>
      </w:r>
      <w:proofErr w:type="spellStart"/>
      <w:r w:rsidR="00281E63" w:rsidRPr="00281E63">
        <w:rPr>
          <w:rFonts w:ascii="Arial" w:hAnsi="Arial" w:cs="Arial"/>
          <w:sz w:val="20"/>
          <w:szCs w:val="20"/>
        </w:rPr>
        <w:t>pii</w:t>
      </w:r>
      <w:proofErr w:type="spellEnd"/>
      <w:r w:rsidR="00281E63" w:rsidRPr="00281E63">
        <w:rPr>
          <w:rFonts w:ascii="Arial" w:hAnsi="Arial" w:cs="Arial"/>
          <w:sz w:val="20"/>
          <w:szCs w:val="20"/>
        </w:rPr>
        <w:t>: S0889-1591(17)30215-5.</w:t>
      </w:r>
      <w:r w:rsidRPr="00372B08">
        <w:rPr>
          <w:rFonts w:ascii="Arial" w:hAnsi="Arial" w:cs="Arial"/>
          <w:sz w:val="20"/>
          <w:szCs w:val="20"/>
        </w:rPr>
        <w:t xml:space="preserve"> * Equal contribution.</w:t>
      </w:r>
    </w:p>
    <w:p w14:paraId="0F9160CD" w14:textId="2AACAC7D" w:rsidR="00261A23" w:rsidRPr="00261A23" w:rsidRDefault="00261A23" w:rsidP="005D23DD">
      <w:pPr>
        <w:autoSpaceDE w:val="0"/>
        <w:autoSpaceDN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61A23">
        <w:rPr>
          <w:rFonts w:ascii="Arial" w:hAnsi="Arial" w:cs="Arial"/>
          <w:b/>
          <w:sz w:val="20"/>
          <w:szCs w:val="20"/>
        </w:rPr>
        <w:t>Laumet, G. O</w:t>
      </w:r>
      <w:r w:rsidRPr="00261A23">
        <w:rPr>
          <w:rFonts w:ascii="Arial" w:hAnsi="Arial" w:cs="Arial"/>
          <w:bCs/>
          <w:sz w:val="20"/>
          <w:szCs w:val="20"/>
        </w:rPr>
        <w:t xml:space="preserve">., Chen, S-R., &amp; Pan, H-L. (2017). NMDA receptors and signaling in chronic neuropathic pain. In Receptors (pp. 103-119). (Receptors; Vol. 30). Humana Press </w:t>
      </w:r>
      <w:proofErr w:type="gramStart"/>
      <w:r w:rsidRPr="00261A23">
        <w:rPr>
          <w:rFonts w:ascii="Arial" w:hAnsi="Arial" w:cs="Arial"/>
          <w:bCs/>
          <w:sz w:val="20"/>
          <w:szCs w:val="20"/>
        </w:rPr>
        <w:t>Inc..</w:t>
      </w:r>
      <w:proofErr w:type="gramEnd"/>
      <w:r w:rsidRPr="00261A23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1E0DB0" w:rsidRPr="00075CC3">
          <w:rPr>
            <w:rStyle w:val="Hyperlink"/>
            <w:rFonts w:ascii="Arial" w:hAnsi="Arial" w:cs="Arial"/>
            <w:bCs/>
            <w:sz w:val="20"/>
            <w:szCs w:val="20"/>
          </w:rPr>
          <w:t>https://doi.org/10.1007/978-3-319-49795-2_6</w:t>
        </w:r>
      </w:hyperlink>
      <w:r w:rsidR="001E0DB0">
        <w:rPr>
          <w:rFonts w:ascii="Arial" w:hAnsi="Arial" w:cs="Arial"/>
          <w:bCs/>
          <w:sz w:val="20"/>
          <w:szCs w:val="20"/>
        </w:rPr>
        <w:t xml:space="preserve">. </w:t>
      </w:r>
      <w:r w:rsidR="001E0DB0" w:rsidRPr="00372B08">
        <w:rPr>
          <w:rFonts w:ascii="Arial" w:eastAsia="Times New Roman" w:hAnsi="Arial" w:cs="Arial"/>
          <w:b/>
          <w:bCs/>
          <w:sz w:val="20"/>
          <w:szCs w:val="20"/>
        </w:rPr>
        <w:t>Springer Nature</w:t>
      </w:r>
      <w:r w:rsidR="001E0DB0">
        <w:rPr>
          <w:rFonts w:ascii="Arial" w:eastAsia="Times New Roman" w:hAnsi="Arial" w:cs="Arial"/>
          <w:bCs/>
          <w:sz w:val="20"/>
          <w:szCs w:val="20"/>
        </w:rPr>
        <w:t>.</w:t>
      </w:r>
    </w:p>
    <w:p w14:paraId="1DA19A8D" w14:textId="3813DCDD" w:rsidR="005D23DD" w:rsidRDefault="005D23DD" w:rsidP="4CB59A21">
      <w:pPr>
        <w:autoSpaceDE w:val="0"/>
        <w:autoSpaceDN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4CB59A21">
        <w:rPr>
          <w:rFonts w:ascii="Arial" w:hAnsi="Arial" w:cs="Arial"/>
          <w:sz w:val="20"/>
          <w:szCs w:val="20"/>
        </w:rPr>
        <w:t>Krukowski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KN, M</w:t>
      </w:r>
      <w:r w:rsidR="00E25D46">
        <w:rPr>
          <w:rFonts w:ascii="Arial" w:hAnsi="Arial" w:cs="Arial"/>
          <w:sz w:val="20"/>
          <w:szCs w:val="20"/>
        </w:rPr>
        <w:t>a J</w:t>
      </w:r>
      <w:r w:rsidRPr="4CB59A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4CB59A21">
        <w:rPr>
          <w:rFonts w:ascii="Arial" w:hAnsi="Arial" w:cs="Arial"/>
          <w:sz w:val="20"/>
          <w:szCs w:val="20"/>
        </w:rPr>
        <w:t>Golonzhka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O, </w:t>
      </w:r>
      <w:r w:rsidRPr="4CB59A21">
        <w:rPr>
          <w:rFonts w:ascii="Arial" w:hAnsi="Arial" w:cs="Arial"/>
          <w:b/>
          <w:bCs/>
          <w:sz w:val="20"/>
          <w:szCs w:val="20"/>
        </w:rPr>
        <w:t>Laumet G</w:t>
      </w:r>
      <w:r w:rsidRPr="4CB59A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4CB59A21">
        <w:rPr>
          <w:rFonts w:ascii="Arial" w:hAnsi="Arial" w:cs="Arial"/>
          <w:sz w:val="20"/>
          <w:szCs w:val="20"/>
        </w:rPr>
        <w:t>Gutti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T, van Duzer JH, </w:t>
      </w:r>
      <w:proofErr w:type="spellStart"/>
      <w:r w:rsidRPr="4CB59A21">
        <w:rPr>
          <w:rFonts w:ascii="Arial" w:hAnsi="Arial" w:cs="Arial"/>
          <w:sz w:val="20"/>
          <w:szCs w:val="20"/>
        </w:rPr>
        <w:t>Mazitschek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4CB59A21">
        <w:rPr>
          <w:rFonts w:ascii="Arial" w:hAnsi="Arial" w:cs="Arial"/>
          <w:sz w:val="20"/>
          <w:szCs w:val="20"/>
        </w:rPr>
        <w:t>Jarpe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4CB59A21">
        <w:rPr>
          <w:rFonts w:ascii="Arial" w:hAnsi="Arial" w:cs="Arial"/>
          <w:sz w:val="20"/>
          <w:szCs w:val="20"/>
        </w:rPr>
        <w:t>Heijnen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4CB59A21">
        <w:rPr>
          <w:rFonts w:ascii="Arial" w:hAnsi="Arial" w:cs="Arial"/>
          <w:sz w:val="20"/>
          <w:szCs w:val="20"/>
        </w:rPr>
        <w:t>Kavelaars</w:t>
      </w:r>
      <w:proofErr w:type="spellEnd"/>
      <w:r w:rsidRPr="4CB59A21">
        <w:rPr>
          <w:rFonts w:ascii="Arial" w:hAnsi="Arial" w:cs="Arial"/>
          <w:sz w:val="20"/>
          <w:szCs w:val="20"/>
        </w:rPr>
        <w:t xml:space="preserve"> A. HDAC6 Inhibition Effectively Reverses Chemotherapy-Induced Peripheral Neuropathy.</w:t>
      </w:r>
      <w:r w:rsidRPr="4CB59A21">
        <w:rPr>
          <w:rFonts w:ascii="Arial" w:hAnsi="Arial" w:cs="Arial"/>
          <w:b/>
          <w:bCs/>
          <w:sz w:val="20"/>
          <w:szCs w:val="20"/>
        </w:rPr>
        <w:t xml:space="preserve"> Pain</w:t>
      </w:r>
      <w:r w:rsidRPr="4CB59A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2017 Mar 4.</w:t>
      </w:r>
      <w:r w:rsidRPr="4CB59A21">
        <w:rPr>
          <w:rFonts w:ascii="Arial" w:hAnsi="Arial" w:cs="Arial"/>
          <w:sz w:val="20"/>
          <w:szCs w:val="20"/>
        </w:rPr>
        <w:t xml:space="preserve"> </w:t>
      </w:r>
    </w:p>
    <w:p w14:paraId="13521D26" w14:textId="77777777" w:rsidR="00E22000" w:rsidRPr="00372B08" w:rsidRDefault="00E22000" w:rsidP="00405ED4">
      <w:pPr>
        <w:autoSpaceDE w:val="0"/>
        <w:autoSpaceDN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lastRenderedPageBreak/>
        <w:t xml:space="preserve">Chiu GS, Maj MA, Rizvi S, </w:t>
      </w:r>
      <w:proofErr w:type="spellStart"/>
      <w:r w:rsidRPr="00372B08">
        <w:rPr>
          <w:rFonts w:ascii="Arial" w:hAnsi="Arial" w:cs="Arial"/>
          <w:sz w:val="20"/>
          <w:szCs w:val="20"/>
        </w:rPr>
        <w:t>Dantzer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372B08">
        <w:rPr>
          <w:rFonts w:ascii="Arial" w:hAnsi="Arial" w:cs="Arial"/>
          <w:sz w:val="20"/>
          <w:szCs w:val="20"/>
        </w:rPr>
        <w:t>Vichaya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EG,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Kavelaars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 and </w:t>
      </w:r>
      <w:proofErr w:type="spellStart"/>
      <w:r w:rsidRPr="00372B08">
        <w:rPr>
          <w:rFonts w:ascii="Arial" w:hAnsi="Arial" w:cs="Arial"/>
          <w:sz w:val="20"/>
          <w:szCs w:val="20"/>
        </w:rPr>
        <w:t>Heijnen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CJ. Pifithrin- µ prevents cisplatin-induced </w:t>
      </w:r>
      <w:proofErr w:type="spellStart"/>
      <w:r w:rsidRPr="00372B08">
        <w:rPr>
          <w:rFonts w:ascii="Arial" w:hAnsi="Arial" w:cs="Arial"/>
          <w:sz w:val="20"/>
          <w:szCs w:val="20"/>
        </w:rPr>
        <w:t>chemobrain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by preserving neuronal mitochondrial function. </w:t>
      </w:r>
      <w:r w:rsidRPr="00372B08">
        <w:rPr>
          <w:rFonts w:ascii="Arial" w:hAnsi="Arial" w:cs="Arial"/>
          <w:b/>
          <w:sz w:val="20"/>
          <w:szCs w:val="20"/>
        </w:rPr>
        <w:t>Cancer Research</w:t>
      </w:r>
      <w:r w:rsidRPr="00372B08">
        <w:rPr>
          <w:rFonts w:ascii="Arial" w:hAnsi="Arial" w:cs="Arial"/>
          <w:sz w:val="20"/>
          <w:szCs w:val="20"/>
        </w:rPr>
        <w:t xml:space="preserve">. 2016 Nov 22. </w:t>
      </w:r>
      <w:proofErr w:type="spellStart"/>
      <w:r w:rsidRPr="00372B08">
        <w:rPr>
          <w:rFonts w:ascii="Arial" w:hAnsi="Arial" w:cs="Arial"/>
          <w:sz w:val="20"/>
          <w:szCs w:val="20"/>
        </w:rPr>
        <w:t>pii</w:t>
      </w:r>
      <w:proofErr w:type="spellEnd"/>
      <w:r w:rsidRPr="00372B08">
        <w:rPr>
          <w:rFonts w:ascii="Arial" w:hAnsi="Arial" w:cs="Arial"/>
          <w:sz w:val="20"/>
          <w:szCs w:val="20"/>
        </w:rPr>
        <w:t>: canres.1817.2016</w:t>
      </w:r>
    </w:p>
    <w:p w14:paraId="2C542117" w14:textId="22245AC5" w:rsidR="00C822CA" w:rsidRPr="00372B08" w:rsidRDefault="053A78FB" w:rsidP="053A78FB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53A78FB">
        <w:rPr>
          <w:rFonts w:ascii="Arial" w:hAnsi="Arial" w:cs="Arial"/>
          <w:sz w:val="20"/>
          <w:szCs w:val="20"/>
        </w:rPr>
        <w:t>Krukowski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K</w:t>
      </w:r>
      <w:r w:rsidRPr="053A78F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53A78FB">
        <w:rPr>
          <w:rFonts w:ascii="Arial" w:hAnsi="Arial" w:cs="Arial"/>
          <w:sz w:val="20"/>
          <w:szCs w:val="20"/>
        </w:rPr>
        <w:t>Eijkelkamp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N*, </w:t>
      </w:r>
      <w:r w:rsidRPr="053A78FB">
        <w:rPr>
          <w:rFonts w:ascii="Arial" w:hAnsi="Arial" w:cs="Arial"/>
          <w:b/>
          <w:bCs/>
          <w:sz w:val="20"/>
          <w:szCs w:val="20"/>
        </w:rPr>
        <w:t>Laumet G*</w:t>
      </w:r>
      <w:r w:rsidRPr="053A78FB">
        <w:rPr>
          <w:rFonts w:ascii="Arial" w:hAnsi="Arial" w:cs="Arial"/>
          <w:sz w:val="20"/>
          <w:szCs w:val="20"/>
        </w:rPr>
        <w:t xml:space="preserve">, Hack CE, </w:t>
      </w:r>
      <w:proofErr w:type="spellStart"/>
      <w:r w:rsidRPr="053A78FB">
        <w:rPr>
          <w:rFonts w:ascii="Arial" w:hAnsi="Arial" w:cs="Arial"/>
          <w:sz w:val="20"/>
          <w:szCs w:val="20"/>
        </w:rPr>
        <w:t>Heijnen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CJ and </w:t>
      </w:r>
      <w:proofErr w:type="spellStart"/>
      <w:r w:rsidRPr="053A78FB">
        <w:rPr>
          <w:rFonts w:ascii="Arial" w:hAnsi="Arial" w:cs="Arial"/>
          <w:sz w:val="20"/>
          <w:szCs w:val="20"/>
        </w:rPr>
        <w:t>Kavelaars</w:t>
      </w:r>
      <w:proofErr w:type="spellEnd"/>
      <w:r w:rsidRPr="053A78FB">
        <w:rPr>
          <w:rFonts w:ascii="Arial" w:hAnsi="Arial" w:cs="Arial"/>
          <w:sz w:val="20"/>
          <w:szCs w:val="20"/>
        </w:rPr>
        <w:t xml:space="preserve"> A. CD8+ T cells and endogenous IL-10 are required for resolution of chemotherapy induced neuropathic pain. </w:t>
      </w:r>
      <w:r w:rsidRPr="053A78FB">
        <w:rPr>
          <w:rFonts w:ascii="Arial" w:hAnsi="Arial" w:cs="Arial"/>
          <w:b/>
          <w:bCs/>
          <w:i/>
          <w:iCs/>
          <w:sz w:val="20"/>
          <w:szCs w:val="20"/>
        </w:rPr>
        <w:t>The Journal of Neuroscience</w:t>
      </w:r>
      <w:r w:rsidRPr="053A78FB">
        <w:rPr>
          <w:rFonts w:ascii="Arial" w:hAnsi="Arial" w:cs="Arial"/>
          <w:sz w:val="20"/>
          <w:szCs w:val="20"/>
        </w:rPr>
        <w:t>. 26 October 2016, 36 (43) 11074-11083. *</w:t>
      </w:r>
      <w:proofErr w:type="gramStart"/>
      <w:r w:rsidRPr="053A78FB">
        <w:rPr>
          <w:rFonts w:ascii="Arial" w:hAnsi="Arial" w:cs="Arial"/>
          <w:sz w:val="20"/>
          <w:szCs w:val="20"/>
        </w:rPr>
        <w:t>contribute</w:t>
      </w:r>
      <w:proofErr w:type="gramEnd"/>
      <w:r w:rsidRPr="053A78FB">
        <w:rPr>
          <w:rFonts w:ascii="Arial" w:hAnsi="Arial" w:cs="Arial"/>
          <w:sz w:val="20"/>
          <w:szCs w:val="20"/>
        </w:rPr>
        <w:t xml:space="preserve"> equally to this work.</w:t>
      </w:r>
    </w:p>
    <w:p w14:paraId="054A2B61" w14:textId="5CAD7C25" w:rsidR="00A6049B" w:rsidRPr="00372B08" w:rsidRDefault="00A6049B" w:rsidP="009F4FE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372B08">
        <w:rPr>
          <w:rFonts w:ascii="Arial" w:hAnsi="Arial" w:cs="Arial"/>
          <w:sz w:val="20"/>
          <w:szCs w:val="20"/>
        </w:rPr>
        <w:t>Letronne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F*, </w:t>
      </w:r>
      <w:r w:rsidRPr="00372B08">
        <w:rPr>
          <w:rFonts w:ascii="Arial" w:hAnsi="Arial" w:cs="Arial"/>
          <w:b/>
          <w:sz w:val="20"/>
          <w:szCs w:val="20"/>
        </w:rPr>
        <w:t>Laumet G*</w:t>
      </w:r>
      <w:r w:rsidRPr="00372B08">
        <w:rPr>
          <w:rFonts w:ascii="Arial" w:hAnsi="Arial" w:cs="Arial"/>
          <w:sz w:val="20"/>
          <w:szCs w:val="20"/>
        </w:rPr>
        <w:t>,</w:t>
      </w:r>
      <w:r w:rsidR="00AE3B1C" w:rsidRPr="00372B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Ayral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Chapuis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J,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Demiautte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Laga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M,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Vandenberghe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ME,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Malmanche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N, Leroux F,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Eysert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Sottejeau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Y,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Chami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L,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Flaig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A, Bauer C,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Dourlen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P,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Lesaffre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M, Delay C,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Huot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L, Dumont J,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Werkmeister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E,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Lafont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Mendes T,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Hansmannel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Dermaut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B,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Deprez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B,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Hérard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AS,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Dhenain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M,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Souedet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N,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Tulasne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Berr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Hauw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JJ, Lemoine Y,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Amouyel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P, Mann D,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Déprez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R,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Checler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F, Hot D,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Delzescaux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T, </w:t>
      </w:r>
      <w:proofErr w:type="spellStart"/>
      <w:r w:rsidR="00AE3B1C" w:rsidRPr="00372B08">
        <w:rPr>
          <w:rFonts w:ascii="Arial" w:hAnsi="Arial" w:cs="Arial"/>
          <w:sz w:val="20"/>
          <w:szCs w:val="20"/>
        </w:rPr>
        <w:t>Gevaert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 K, Lambert JC. ADAM30 Downregulates APP-Linked Defects Through Cathepsin D Activation in Alzheimer's Disease. </w:t>
      </w:r>
      <w:proofErr w:type="spellStart"/>
      <w:r w:rsidR="00AE3B1C" w:rsidRPr="00372B08">
        <w:rPr>
          <w:rFonts w:ascii="Arial" w:hAnsi="Arial" w:cs="Arial"/>
          <w:b/>
          <w:sz w:val="20"/>
          <w:szCs w:val="20"/>
        </w:rPr>
        <w:t>EBioMedicine</w:t>
      </w:r>
      <w:proofErr w:type="spellEnd"/>
      <w:r w:rsidR="00AE3B1C" w:rsidRPr="00372B08">
        <w:rPr>
          <w:rFonts w:ascii="Arial" w:hAnsi="Arial" w:cs="Arial"/>
          <w:sz w:val="20"/>
          <w:szCs w:val="20"/>
        </w:rPr>
        <w:t xml:space="preserve">. </w:t>
      </w:r>
      <w:r w:rsidRPr="00372B08">
        <w:rPr>
          <w:rFonts w:ascii="Arial" w:hAnsi="Arial" w:cs="Arial"/>
          <w:sz w:val="20"/>
          <w:szCs w:val="20"/>
        </w:rPr>
        <w:t>*</w:t>
      </w:r>
      <w:proofErr w:type="gramStart"/>
      <w:r w:rsidRPr="00372B08">
        <w:rPr>
          <w:rFonts w:ascii="Arial" w:hAnsi="Arial" w:cs="Arial"/>
          <w:sz w:val="20"/>
          <w:szCs w:val="20"/>
        </w:rPr>
        <w:t>contributed</w:t>
      </w:r>
      <w:proofErr w:type="gramEnd"/>
      <w:r w:rsidRPr="00372B08">
        <w:rPr>
          <w:rFonts w:ascii="Arial" w:hAnsi="Arial" w:cs="Arial"/>
          <w:sz w:val="20"/>
          <w:szCs w:val="20"/>
        </w:rPr>
        <w:t xml:space="preserve"> equally to this work.</w:t>
      </w:r>
    </w:p>
    <w:p w14:paraId="32862DC6" w14:textId="77777777" w:rsidR="00C822CA" w:rsidRPr="00372B08" w:rsidRDefault="00C822CA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Zhang Y, Chen SR,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Chen H, Pan HL. Nerve Injury Diminishes Opioid Analgesia through Lysine Methyltransferase-Mediated Transcriptional Repression of μ-Opioid Receptors in Primary Sensory Neurons. </w:t>
      </w:r>
      <w:r w:rsidRPr="00372B08">
        <w:rPr>
          <w:rFonts w:ascii="Arial" w:hAnsi="Arial" w:cs="Arial"/>
          <w:b/>
          <w:sz w:val="20"/>
          <w:szCs w:val="20"/>
        </w:rPr>
        <w:t xml:space="preserve">Journal of </w:t>
      </w:r>
      <w:proofErr w:type="spellStart"/>
      <w:r w:rsidRPr="00372B08">
        <w:rPr>
          <w:rFonts w:ascii="Arial" w:hAnsi="Arial" w:cs="Arial"/>
          <w:b/>
          <w:sz w:val="20"/>
          <w:szCs w:val="20"/>
        </w:rPr>
        <w:t>BioChemistry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2016 Feb 25. </w:t>
      </w:r>
    </w:p>
    <w:p w14:paraId="6096C42B" w14:textId="4F2745B7" w:rsidR="00F4484A" w:rsidRPr="00372B08" w:rsidRDefault="00F4484A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. Book Review: Modern Trends in </w:t>
      </w:r>
      <w:proofErr w:type="spellStart"/>
      <w:r w:rsidRPr="00372B08">
        <w:rPr>
          <w:rFonts w:ascii="Arial" w:hAnsi="Arial" w:cs="Arial"/>
          <w:sz w:val="20"/>
          <w:szCs w:val="20"/>
        </w:rPr>
        <w:t>Pharmacopsychiatry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Vol. 30 “Pain in Psychiatric Disorders” edited by David P. Fin and Brian E. Leonard, Karger, Basel, Switzerland (2015). </w:t>
      </w:r>
      <w:proofErr w:type="spellStart"/>
      <w:r w:rsidRPr="00372B08">
        <w:rPr>
          <w:rFonts w:ascii="Arial" w:hAnsi="Arial" w:cs="Arial"/>
          <w:b/>
          <w:sz w:val="20"/>
          <w:szCs w:val="20"/>
        </w:rPr>
        <w:t>Psychoneuroendocrinology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. 2016.  </w:t>
      </w:r>
    </w:p>
    <w:p w14:paraId="79A15A69" w14:textId="6C3D8D47" w:rsidR="00103A1A" w:rsidRPr="00372B08" w:rsidRDefault="00697550" w:rsidP="00103A1A">
      <w:pPr>
        <w:spacing w:after="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Garriga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J, Chen SR, </w:t>
      </w:r>
      <w:r w:rsidR="003860CF" w:rsidRPr="00372B08">
        <w:rPr>
          <w:rFonts w:ascii="Arial" w:hAnsi="Arial" w:cs="Arial"/>
          <w:sz w:val="20"/>
          <w:szCs w:val="20"/>
        </w:rPr>
        <w:t>Zhang Y, Smith TS</w:t>
      </w:r>
      <w:r w:rsidRPr="00372B08">
        <w:rPr>
          <w:rFonts w:ascii="Arial" w:hAnsi="Arial" w:cs="Arial"/>
          <w:sz w:val="20"/>
          <w:szCs w:val="20"/>
        </w:rPr>
        <w:t xml:space="preserve">, Li DP, Jelinek J, </w:t>
      </w:r>
      <w:proofErr w:type="spellStart"/>
      <w:r w:rsidRPr="00372B08">
        <w:rPr>
          <w:rFonts w:ascii="Arial" w:hAnsi="Arial" w:cs="Arial"/>
          <w:sz w:val="20"/>
          <w:szCs w:val="20"/>
        </w:rPr>
        <w:t>Cesaroni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M, Issa JP, and Pan HL.</w:t>
      </w:r>
      <w:r w:rsidRPr="00372B08">
        <w:rPr>
          <w:rFonts w:ascii="Arial" w:hAnsi="Arial" w:cs="Arial"/>
          <w:b/>
          <w:sz w:val="20"/>
          <w:szCs w:val="20"/>
        </w:rPr>
        <w:t xml:space="preserve"> </w:t>
      </w:r>
      <w:r w:rsidR="00F4484A" w:rsidRPr="00372B08">
        <w:rPr>
          <w:rFonts w:ascii="Arial" w:hAnsi="Arial" w:cs="Arial"/>
          <w:sz w:val="20"/>
          <w:szCs w:val="20"/>
        </w:rPr>
        <w:t xml:space="preserve">G9a is essential for epigenetic silencing of K+ channel genes and acute-to-chronic transition. </w:t>
      </w:r>
      <w:r w:rsidR="007101B6" w:rsidRPr="00372B08">
        <w:rPr>
          <w:rFonts w:ascii="Arial" w:hAnsi="Arial" w:cs="Arial"/>
          <w:sz w:val="20"/>
          <w:szCs w:val="20"/>
        </w:rPr>
        <w:br/>
      </w:r>
      <w:r w:rsidRPr="00372B08">
        <w:rPr>
          <w:rFonts w:ascii="Arial" w:hAnsi="Arial" w:cs="Arial"/>
          <w:b/>
          <w:sz w:val="20"/>
          <w:szCs w:val="20"/>
        </w:rPr>
        <w:t xml:space="preserve">Nature </w:t>
      </w:r>
      <w:r w:rsidR="00C822CA" w:rsidRPr="00372B08">
        <w:rPr>
          <w:rFonts w:ascii="Arial" w:hAnsi="Arial" w:cs="Arial"/>
          <w:b/>
          <w:sz w:val="20"/>
          <w:szCs w:val="20"/>
        </w:rPr>
        <w:t>Neuroscience</w:t>
      </w:r>
      <w:r w:rsidR="00C822CA" w:rsidRPr="00372B08">
        <w:rPr>
          <w:rFonts w:ascii="Arial" w:hAnsi="Arial" w:cs="Arial"/>
          <w:i/>
          <w:sz w:val="20"/>
          <w:szCs w:val="20"/>
        </w:rPr>
        <w:t xml:space="preserve"> </w:t>
      </w:r>
      <w:r w:rsidR="00C822CA" w:rsidRPr="00372B0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2015</w:t>
      </w:r>
      <w:r w:rsidR="00D0075C" w:rsidRPr="00372B0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0075C" w:rsidRPr="00372B08">
        <w:rPr>
          <w:rFonts w:ascii="Arial" w:hAnsi="Arial" w:cs="Arial"/>
          <w:sz w:val="20"/>
          <w:szCs w:val="20"/>
        </w:rPr>
        <w:t>Dec;18(12):1746-55</w:t>
      </w:r>
      <w:r w:rsidR="00A12079">
        <w:rPr>
          <w:rFonts w:ascii="Arial" w:hAnsi="Arial" w:cs="Arial"/>
          <w:sz w:val="20"/>
          <w:szCs w:val="20"/>
        </w:rPr>
        <w:t xml:space="preserve">. </w:t>
      </w:r>
      <w:r w:rsidR="00A12079" w:rsidRPr="00A12079">
        <w:rPr>
          <w:rFonts w:ascii="Arial" w:hAnsi="Arial" w:cs="Arial"/>
          <w:color w:val="0070C0"/>
          <w:sz w:val="20"/>
          <w:szCs w:val="20"/>
        </w:rPr>
        <w:t xml:space="preserve">Highlighted  in </w:t>
      </w:r>
      <w:proofErr w:type="spellStart"/>
      <w:r w:rsidR="00A12079" w:rsidRPr="00A12079">
        <w:rPr>
          <w:rFonts w:ascii="Arial" w:hAnsi="Arial" w:cs="Arial"/>
          <w:i/>
          <w:iCs/>
          <w:color w:val="0070C0"/>
          <w:sz w:val="20"/>
          <w:szCs w:val="20"/>
        </w:rPr>
        <w:t>PainResearchForum</w:t>
      </w:r>
      <w:proofErr w:type="spellEnd"/>
      <w:r w:rsidR="00A12079" w:rsidRPr="00A12079">
        <w:rPr>
          <w:rFonts w:ascii="Arial" w:hAnsi="Arial" w:cs="Arial"/>
          <w:color w:val="0070C0"/>
          <w:sz w:val="20"/>
          <w:szCs w:val="20"/>
        </w:rPr>
        <w:t xml:space="preserve"> </w:t>
      </w:r>
      <w:r w:rsidR="00103A1A" w:rsidRPr="00A12079">
        <w:rPr>
          <w:rFonts w:ascii="Arial" w:hAnsi="Arial" w:cs="Arial"/>
          <w:color w:val="0070C0"/>
          <w:sz w:val="20"/>
          <w:szCs w:val="20"/>
        </w:rPr>
        <w:t xml:space="preserve">(1) </w:t>
      </w:r>
      <w:hyperlink r:id="rId11" w:history="1">
        <w:r w:rsidR="004F14D4" w:rsidRPr="004F14D4">
          <w:rPr>
            <w:rFonts w:ascii="Arial" w:hAnsi="Arial" w:cs="Arial"/>
            <w:color w:val="0070C0"/>
            <w:sz w:val="20"/>
            <w:szCs w:val="20"/>
          </w:rPr>
          <w:t>and</w:t>
        </w:r>
      </w:hyperlink>
      <w:r w:rsidR="00103A1A" w:rsidRPr="00A12079">
        <w:rPr>
          <w:rFonts w:ascii="Arial" w:hAnsi="Arial" w:cs="Arial"/>
          <w:color w:val="0070C0"/>
          <w:sz w:val="20"/>
          <w:szCs w:val="20"/>
        </w:rPr>
        <w:t xml:space="preserve"> by the Nature sponsored Multiple Sclerosis blog (2)</w:t>
      </w:r>
      <w:r w:rsidR="00103A1A" w:rsidRPr="00372B08">
        <w:rPr>
          <w:rFonts w:ascii="Arial" w:hAnsi="Arial" w:cs="Arial"/>
          <w:sz w:val="20"/>
          <w:szCs w:val="20"/>
        </w:rPr>
        <w:t>.</w:t>
      </w:r>
    </w:p>
    <w:p w14:paraId="3E1673D1" w14:textId="77777777" w:rsidR="00103A1A" w:rsidRPr="00372B08" w:rsidRDefault="00000000" w:rsidP="00103A1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hyperlink r:id="rId12" w:history="1">
        <w:r w:rsidR="00103A1A" w:rsidRPr="00372B08">
          <w:rPr>
            <w:rStyle w:val="Hyperlink"/>
            <w:rFonts w:ascii="Arial" w:hAnsi="Arial" w:cs="Arial"/>
            <w:sz w:val="20"/>
            <w:szCs w:val="20"/>
          </w:rPr>
          <w:t>http://www.painresearchforum.org/news/61199-epigenetic-regulator-controls-development-and-maintenance-chronic-pain</w:t>
        </w:r>
      </w:hyperlink>
    </w:p>
    <w:p w14:paraId="7E65F48F" w14:textId="77777777" w:rsidR="00103A1A" w:rsidRPr="00372B08" w:rsidRDefault="00000000" w:rsidP="00103A1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hyperlink r:id="rId13" w:history="1">
        <w:r w:rsidR="00103A1A" w:rsidRPr="00372B08">
          <w:rPr>
            <w:rStyle w:val="Hyperlink"/>
            <w:rFonts w:ascii="Arial" w:hAnsi="Arial" w:cs="Arial"/>
            <w:sz w:val="20"/>
            <w:szCs w:val="20"/>
          </w:rPr>
          <w:t>http://multiple-sclerosis-research.blogspot.com/2015/11/a-way-to-silence-neuropathic-pain.html</w:t>
        </w:r>
      </w:hyperlink>
    </w:p>
    <w:p w14:paraId="31170F5E" w14:textId="77777777" w:rsidR="004532B5" w:rsidRPr="00372B08" w:rsidRDefault="00F4484A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Zhang Y,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Chen SR, </w:t>
      </w:r>
      <w:proofErr w:type="spellStart"/>
      <w:r w:rsidRPr="00372B08">
        <w:rPr>
          <w:rFonts w:ascii="Arial" w:hAnsi="Arial" w:cs="Arial"/>
          <w:sz w:val="20"/>
          <w:szCs w:val="20"/>
        </w:rPr>
        <w:t>Hittelman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WN, Pan HL. </w:t>
      </w:r>
      <w:r w:rsidR="004532B5" w:rsidRPr="00372B08">
        <w:rPr>
          <w:rFonts w:ascii="Arial" w:hAnsi="Arial" w:cs="Arial"/>
          <w:sz w:val="20"/>
          <w:szCs w:val="20"/>
        </w:rPr>
        <w:t xml:space="preserve">Pannexin-1 Up-regulation in the Dorsal Root Ganglion Contributes to Neuropathic Pain Development. </w:t>
      </w:r>
      <w:r w:rsidR="004532B5" w:rsidRPr="00372B08">
        <w:rPr>
          <w:rFonts w:ascii="Arial" w:hAnsi="Arial" w:cs="Arial"/>
          <w:b/>
          <w:sz w:val="20"/>
          <w:szCs w:val="20"/>
        </w:rPr>
        <w:t xml:space="preserve">Journal of </w:t>
      </w:r>
      <w:proofErr w:type="spellStart"/>
      <w:r w:rsidR="004532B5" w:rsidRPr="00372B08">
        <w:rPr>
          <w:rFonts w:ascii="Arial" w:hAnsi="Arial" w:cs="Arial"/>
          <w:b/>
          <w:sz w:val="20"/>
          <w:szCs w:val="20"/>
        </w:rPr>
        <w:t>BioChemistry</w:t>
      </w:r>
      <w:proofErr w:type="spellEnd"/>
      <w:r w:rsidR="004532B5" w:rsidRPr="00372B08">
        <w:rPr>
          <w:rFonts w:ascii="Arial" w:hAnsi="Arial" w:cs="Arial"/>
          <w:sz w:val="20"/>
          <w:szCs w:val="20"/>
        </w:rPr>
        <w:t xml:space="preserve"> 2015 Jun 5;290(23):14647-55 </w:t>
      </w:r>
    </w:p>
    <w:p w14:paraId="5CB54577" w14:textId="77777777" w:rsidR="00725C67" w:rsidRPr="00372B08" w:rsidRDefault="00F4484A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Zhu L, Chen SR,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Chen H and Pan HL. </w:t>
      </w:r>
      <w:r w:rsidR="00725C67" w:rsidRPr="00372B08">
        <w:rPr>
          <w:rFonts w:ascii="Arial" w:hAnsi="Arial" w:cs="Arial"/>
          <w:sz w:val="20"/>
          <w:szCs w:val="20"/>
        </w:rPr>
        <w:t xml:space="preserve">Increased Spinal Cord NKCC1 Activity Contributes to Impairment of Synaptic Inhibition in Paclitaxel-induced Neuropathic Pain. </w:t>
      </w:r>
      <w:r w:rsidR="00725C67" w:rsidRPr="00372B08">
        <w:rPr>
          <w:rFonts w:ascii="Arial" w:hAnsi="Arial" w:cs="Arial"/>
          <w:b/>
          <w:sz w:val="20"/>
          <w:szCs w:val="20"/>
        </w:rPr>
        <w:t xml:space="preserve">Journal of </w:t>
      </w:r>
      <w:proofErr w:type="spellStart"/>
      <w:r w:rsidR="00725C67" w:rsidRPr="00372B08">
        <w:rPr>
          <w:rFonts w:ascii="Arial" w:hAnsi="Arial" w:cs="Arial"/>
          <w:b/>
          <w:sz w:val="20"/>
          <w:szCs w:val="20"/>
        </w:rPr>
        <w:t>BioChemistry</w:t>
      </w:r>
      <w:proofErr w:type="spellEnd"/>
      <w:r w:rsidR="00562611" w:rsidRPr="00372B08">
        <w:rPr>
          <w:rFonts w:ascii="Arial" w:hAnsi="Arial" w:cs="Arial"/>
          <w:sz w:val="20"/>
          <w:szCs w:val="20"/>
        </w:rPr>
        <w:t xml:space="preserve"> 2014 Nov 7;289(45):31111-20.</w:t>
      </w:r>
    </w:p>
    <w:p w14:paraId="3136C88A" w14:textId="77777777" w:rsidR="00D20762" w:rsidRPr="00372B08" w:rsidRDefault="00F4484A" w:rsidP="009F4FE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372B08">
        <w:rPr>
          <w:rFonts w:ascii="Arial" w:hAnsi="Arial" w:cs="Arial"/>
          <w:sz w:val="20"/>
          <w:szCs w:val="20"/>
        </w:rPr>
        <w:t>Hansmannel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Sillaire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A, Kamboh MI, Lendon C, </w:t>
      </w:r>
      <w:proofErr w:type="spellStart"/>
      <w:r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Hannequin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</w:t>
      </w:r>
      <w:r w:rsidRPr="00372B08">
        <w:rPr>
          <w:rFonts w:ascii="Arial" w:hAnsi="Arial" w:cs="Arial"/>
          <w:b/>
          <w:sz w:val="20"/>
          <w:szCs w:val="20"/>
        </w:rPr>
        <w:t>, 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Mounier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72B08">
        <w:rPr>
          <w:rFonts w:ascii="Arial" w:hAnsi="Arial" w:cs="Arial"/>
          <w:sz w:val="20"/>
          <w:szCs w:val="20"/>
        </w:rPr>
        <w:t>Ayral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AM, DeKosky ST, </w:t>
      </w:r>
      <w:proofErr w:type="spellStart"/>
      <w:r w:rsidRPr="00372B08">
        <w:rPr>
          <w:rFonts w:ascii="Arial" w:hAnsi="Arial" w:cs="Arial"/>
          <w:sz w:val="20"/>
          <w:szCs w:val="20"/>
        </w:rPr>
        <w:t>Hauw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JJ, </w:t>
      </w:r>
      <w:proofErr w:type="spellStart"/>
      <w:r w:rsidRPr="00372B08">
        <w:rPr>
          <w:rFonts w:ascii="Arial" w:hAnsi="Arial" w:cs="Arial"/>
          <w:sz w:val="20"/>
          <w:szCs w:val="20"/>
        </w:rPr>
        <w:t>Berr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Mann D,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Campion D, Lambert JC. </w:t>
      </w:r>
      <w:r w:rsidR="00D20762" w:rsidRPr="00372B08">
        <w:rPr>
          <w:rFonts w:ascii="Arial" w:hAnsi="Arial" w:cs="Arial"/>
          <w:sz w:val="20"/>
          <w:szCs w:val="20"/>
        </w:rPr>
        <w:t xml:space="preserve">Is the urea cycle involved in Alzheimer's disease? </w:t>
      </w:r>
      <w:r w:rsidR="00D20762" w:rsidRPr="00372B08">
        <w:rPr>
          <w:rFonts w:ascii="Arial" w:hAnsi="Arial" w:cs="Arial"/>
          <w:b/>
          <w:sz w:val="20"/>
          <w:szCs w:val="20"/>
        </w:rPr>
        <w:t xml:space="preserve">J </w:t>
      </w:r>
      <w:proofErr w:type="spellStart"/>
      <w:r w:rsidR="00D20762" w:rsidRPr="00372B08">
        <w:rPr>
          <w:rFonts w:ascii="Arial" w:hAnsi="Arial" w:cs="Arial"/>
          <w:b/>
          <w:sz w:val="20"/>
          <w:szCs w:val="20"/>
        </w:rPr>
        <w:t>Alzheimers</w:t>
      </w:r>
      <w:proofErr w:type="spellEnd"/>
      <w:r w:rsidR="00D20762" w:rsidRPr="00372B08">
        <w:rPr>
          <w:rFonts w:ascii="Arial" w:hAnsi="Arial" w:cs="Arial"/>
          <w:b/>
          <w:sz w:val="20"/>
          <w:szCs w:val="20"/>
        </w:rPr>
        <w:t xml:space="preserve"> Dis</w:t>
      </w:r>
      <w:r w:rsidR="00D20762" w:rsidRPr="00372B08">
        <w:rPr>
          <w:rFonts w:ascii="Arial" w:hAnsi="Arial" w:cs="Arial"/>
          <w:sz w:val="20"/>
          <w:szCs w:val="20"/>
        </w:rPr>
        <w:t>. 2010</w:t>
      </w:r>
      <w:r w:rsidR="00500C22" w:rsidRPr="00372B08">
        <w:rPr>
          <w:rFonts w:ascii="Arial" w:hAnsi="Arial" w:cs="Arial"/>
          <w:sz w:val="20"/>
          <w:szCs w:val="20"/>
        </w:rPr>
        <w:t>; 21</w:t>
      </w:r>
      <w:r w:rsidR="00D20762" w:rsidRPr="00372B08">
        <w:rPr>
          <w:rFonts w:ascii="Arial" w:hAnsi="Arial" w:cs="Arial"/>
          <w:sz w:val="20"/>
          <w:szCs w:val="20"/>
        </w:rPr>
        <w:t xml:space="preserve">(3):1013-21. </w:t>
      </w:r>
    </w:p>
    <w:p w14:paraId="1DB81599" w14:textId="77777777" w:rsidR="00D20762" w:rsidRPr="00372B08" w:rsidRDefault="00F4484A" w:rsidP="009F4FE2">
      <w:pPr>
        <w:keepNext/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Chouraki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72B08">
        <w:rPr>
          <w:rFonts w:ascii="Arial" w:hAnsi="Arial" w:cs="Arial"/>
          <w:sz w:val="20"/>
          <w:szCs w:val="20"/>
        </w:rPr>
        <w:t>Grenier-Boley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372B08">
        <w:rPr>
          <w:rFonts w:ascii="Arial" w:hAnsi="Arial" w:cs="Arial"/>
          <w:sz w:val="20"/>
          <w:szCs w:val="20"/>
        </w:rPr>
        <w:t>Legry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V, Heath S, </w:t>
      </w:r>
      <w:proofErr w:type="spellStart"/>
      <w:r w:rsidRPr="00372B08">
        <w:rPr>
          <w:rFonts w:ascii="Arial" w:hAnsi="Arial" w:cs="Arial"/>
          <w:sz w:val="20"/>
          <w:szCs w:val="20"/>
        </w:rPr>
        <w:t>Zelenika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72B08">
        <w:rPr>
          <w:rFonts w:ascii="Arial" w:hAnsi="Arial" w:cs="Arial"/>
          <w:sz w:val="20"/>
          <w:szCs w:val="20"/>
        </w:rPr>
        <w:t>Fievet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72B08">
        <w:rPr>
          <w:rFonts w:ascii="Arial" w:hAnsi="Arial" w:cs="Arial"/>
          <w:sz w:val="20"/>
          <w:szCs w:val="20"/>
        </w:rPr>
        <w:t>Hannequin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72B08">
        <w:rPr>
          <w:rFonts w:ascii="Arial" w:hAnsi="Arial" w:cs="Arial"/>
          <w:sz w:val="20"/>
          <w:szCs w:val="20"/>
        </w:rPr>
        <w:t>Delepine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Hanon O, Brice A, </w:t>
      </w:r>
      <w:proofErr w:type="spellStart"/>
      <w:r w:rsidRPr="00372B08">
        <w:rPr>
          <w:rFonts w:ascii="Arial" w:hAnsi="Arial" w:cs="Arial"/>
          <w:sz w:val="20"/>
          <w:szCs w:val="20"/>
        </w:rPr>
        <w:t>Epelbaum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72B08">
        <w:rPr>
          <w:rFonts w:ascii="Arial" w:hAnsi="Arial" w:cs="Arial"/>
          <w:sz w:val="20"/>
          <w:szCs w:val="20"/>
        </w:rPr>
        <w:t>Berr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72B08">
        <w:rPr>
          <w:rFonts w:ascii="Arial" w:hAnsi="Arial" w:cs="Arial"/>
          <w:sz w:val="20"/>
          <w:szCs w:val="20"/>
        </w:rPr>
        <w:t>Dartigues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JF, </w:t>
      </w:r>
      <w:proofErr w:type="spellStart"/>
      <w:r w:rsidRPr="00372B08">
        <w:rPr>
          <w:rFonts w:ascii="Arial" w:hAnsi="Arial" w:cs="Arial"/>
          <w:sz w:val="20"/>
          <w:szCs w:val="20"/>
        </w:rPr>
        <w:t>Tzourio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Campion D, Lathrop M, Bertram L,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Lambert JC.</w:t>
      </w:r>
      <w:r w:rsidR="00065797" w:rsidRPr="00372B08">
        <w:rPr>
          <w:rFonts w:ascii="Arial" w:hAnsi="Arial" w:cs="Arial"/>
          <w:sz w:val="20"/>
          <w:szCs w:val="20"/>
        </w:rPr>
        <w:t xml:space="preserve"> </w:t>
      </w:r>
      <w:r w:rsidR="00D20762" w:rsidRPr="00372B08">
        <w:rPr>
          <w:rFonts w:ascii="Arial" w:hAnsi="Arial" w:cs="Arial"/>
          <w:sz w:val="20"/>
          <w:szCs w:val="20"/>
        </w:rPr>
        <w:t>Systematic analysis of candidate genes for Alzheimer's disease in French, genome-wide associations study.</w:t>
      </w:r>
      <w:r w:rsidRPr="00372B08">
        <w:rPr>
          <w:rFonts w:ascii="Arial" w:hAnsi="Arial" w:cs="Arial"/>
          <w:sz w:val="20"/>
          <w:szCs w:val="20"/>
        </w:rPr>
        <w:t xml:space="preserve"> </w:t>
      </w:r>
      <w:r w:rsidR="00D20762" w:rsidRPr="00372B08">
        <w:rPr>
          <w:rFonts w:ascii="Arial" w:hAnsi="Arial" w:cs="Arial"/>
          <w:b/>
          <w:sz w:val="20"/>
          <w:szCs w:val="20"/>
        </w:rPr>
        <w:t xml:space="preserve">J </w:t>
      </w:r>
      <w:proofErr w:type="spellStart"/>
      <w:r w:rsidR="00D20762" w:rsidRPr="00372B08">
        <w:rPr>
          <w:rFonts w:ascii="Arial" w:hAnsi="Arial" w:cs="Arial"/>
          <w:b/>
          <w:sz w:val="20"/>
          <w:szCs w:val="20"/>
        </w:rPr>
        <w:t>Alzheimers</w:t>
      </w:r>
      <w:proofErr w:type="spellEnd"/>
      <w:r w:rsidR="00D20762" w:rsidRPr="00372B08">
        <w:rPr>
          <w:rFonts w:ascii="Arial" w:hAnsi="Arial" w:cs="Arial"/>
          <w:b/>
          <w:sz w:val="20"/>
          <w:szCs w:val="20"/>
        </w:rPr>
        <w:t xml:space="preserve"> Dis</w:t>
      </w:r>
      <w:r w:rsidR="00D20762" w:rsidRPr="00372B08">
        <w:rPr>
          <w:rFonts w:ascii="Arial" w:hAnsi="Arial" w:cs="Arial"/>
          <w:sz w:val="20"/>
          <w:szCs w:val="20"/>
        </w:rPr>
        <w:t xml:space="preserve">. 2010;20(4):1181-8. </w:t>
      </w:r>
    </w:p>
    <w:p w14:paraId="2DD272DE" w14:textId="77777777" w:rsidR="00C458EE" w:rsidRPr="00372B08" w:rsidRDefault="00D20762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Petitprez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372B08">
        <w:rPr>
          <w:rFonts w:ascii="Arial" w:hAnsi="Arial" w:cs="Arial"/>
          <w:sz w:val="20"/>
          <w:szCs w:val="20"/>
        </w:rPr>
        <w:t>Sillaire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372B08">
        <w:rPr>
          <w:rFonts w:ascii="Arial" w:hAnsi="Arial" w:cs="Arial"/>
          <w:sz w:val="20"/>
          <w:szCs w:val="20"/>
        </w:rPr>
        <w:t>Ayral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372B08">
        <w:rPr>
          <w:rFonts w:ascii="Arial" w:hAnsi="Arial" w:cs="Arial"/>
          <w:sz w:val="20"/>
          <w:szCs w:val="20"/>
        </w:rPr>
        <w:t>Hansmannel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Chapuis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72B08">
        <w:rPr>
          <w:rFonts w:ascii="Arial" w:hAnsi="Arial" w:cs="Arial"/>
          <w:sz w:val="20"/>
          <w:szCs w:val="20"/>
        </w:rPr>
        <w:t>Hannequin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Scarpini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372B08">
        <w:rPr>
          <w:rFonts w:ascii="Arial" w:hAnsi="Arial" w:cs="Arial"/>
          <w:sz w:val="20"/>
          <w:szCs w:val="20"/>
        </w:rPr>
        <w:t>Galimberti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Lendon C, Campion D,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Lambert JC.</w:t>
      </w:r>
      <w:r w:rsidR="00F368AA" w:rsidRPr="00372B08">
        <w:rPr>
          <w:rFonts w:ascii="Arial" w:hAnsi="Arial" w:cs="Arial"/>
          <w:sz w:val="20"/>
          <w:szCs w:val="20"/>
        </w:rPr>
        <w:t xml:space="preserve"> </w:t>
      </w:r>
      <w:r w:rsidR="007E2141" w:rsidRPr="00372B08">
        <w:rPr>
          <w:rFonts w:ascii="Arial" w:hAnsi="Arial" w:cs="Arial"/>
          <w:sz w:val="20"/>
          <w:szCs w:val="20"/>
        </w:rPr>
        <w:t xml:space="preserve">A study of the association between the ADAM12 and SH3PXD2A (SH3MD1) genes and Alzheimer's disease. </w:t>
      </w:r>
      <w:proofErr w:type="spellStart"/>
      <w:r w:rsidRPr="00372B08">
        <w:rPr>
          <w:rFonts w:ascii="Arial" w:hAnsi="Arial" w:cs="Arial"/>
          <w:b/>
          <w:sz w:val="20"/>
          <w:szCs w:val="20"/>
        </w:rPr>
        <w:t>Neurosci</w:t>
      </w:r>
      <w:proofErr w:type="spellEnd"/>
      <w:r w:rsidRPr="00372B08">
        <w:rPr>
          <w:rFonts w:ascii="Arial" w:hAnsi="Arial" w:cs="Arial"/>
          <w:b/>
          <w:sz w:val="20"/>
          <w:szCs w:val="20"/>
        </w:rPr>
        <w:t xml:space="preserve"> Lett.</w:t>
      </w:r>
      <w:r w:rsidRPr="00372B08">
        <w:rPr>
          <w:rFonts w:ascii="Arial" w:hAnsi="Arial" w:cs="Arial"/>
          <w:sz w:val="20"/>
          <w:szCs w:val="20"/>
        </w:rPr>
        <w:t xml:space="preserve"> 2010 Jan 1;468(1):1-2. </w:t>
      </w:r>
    </w:p>
    <w:p w14:paraId="7D8D6C16" w14:textId="77777777" w:rsidR="00C458EE" w:rsidRPr="00372B08" w:rsidRDefault="00D20762" w:rsidP="009F4FE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372B08">
        <w:rPr>
          <w:rFonts w:ascii="Arial" w:hAnsi="Arial" w:cs="Arial"/>
          <w:sz w:val="20"/>
          <w:szCs w:val="20"/>
        </w:rPr>
        <w:lastRenderedPageBreak/>
        <w:t>Chapuis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J, Hot D, </w:t>
      </w:r>
      <w:proofErr w:type="spellStart"/>
      <w:r w:rsidRPr="00372B08">
        <w:rPr>
          <w:rFonts w:ascii="Arial" w:hAnsi="Arial" w:cs="Arial"/>
          <w:sz w:val="20"/>
          <w:szCs w:val="20"/>
        </w:rPr>
        <w:t>Hansmannel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Kerdraon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O, Ferreira S, </w:t>
      </w:r>
      <w:proofErr w:type="spellStart"/>
      <w:r w:rsidRPr="00372B08">
        <w:rPr>
          <w:rFonts w:ascii="Arial" w:hAnsi="Arial" w:cs="Arial"/>
          <w:sz w:val="20"/>
          <w:szCs w:val="20"/>
        </w:rPr>
        <w:t>Hubans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72B08">
        <w:rPr>
          <w:rFonts w:ascii="Arial" w:hAnsi="Arial" w:cs="Arial"/>
          <w:sz w:val="20"/>
          <w:szCs w:val="20"/>
        </w:rPr>
        <w:t>Maurage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CA, </w:t>
      </w:r>
      <w:proofErr w:type="spellStart"/>
      <w:r w:rsidRPr="00372B08">
        <w:rPr>
          <w:rFonts w:ascii="Arial" w:hAnsi="Arial" w:cs="Arial"/>
          <w:sz w:val="20"/>
          <w:szCs w:val="20"/>
        </w:rPr>
        <w:t>Huot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72B08">
        <w:rPr>
          <w:rFonts w:ascii="Arial" w:hAnsi="Arial" w:cs="Arial"/>
          <w:sz w:val="20"/>
          <w:szCs w:val="20"/>
        </w:rPr>
        <w:t>Bensemain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Ayral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372B08">
        <w:rPr>
          <w:rFonts w:ascii="Arial" w:hAnsi="Arial" w:cs="Arial"/>
          <w:sz w:val="20"/>
          <w:szCs w:val="20"/>
        </w:rPr>
        <w:t>Fievet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72B08">
        <w:rPr>
          <w:rFonts w:ascii="Arial" w:hAnsi="Arial" w:cs="Arial"/>
          <w:sz w:val="20"/>
          <w:szCs w:val="20"/>
        </w:rPr>
        <w:t>Hauw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JJ, DeKosky ST, Lemoine Y, </w:t>
      </w:r>
      <w:proofErr w:type="spellStart"/>
      <w:r w:rsidRPr="00372B08">
        <w:rPr>
          <w:rFonts w:ascii="Arial" w:hAnsi="Arial" w:cs="Arial"/>
          <w:sz w:val="20"/>
          <w:szCs w:val="20"/>
        </w:rPr>
        <w:t>Iwatsubo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372B08">
        <w:rPr>
          <w:rFonts w:ascii="Arial" w:hAnsi="Arial" w:cs="Arial"/>
          <w:sz w:val="20"/>
          <w:szCs w:val="20"/>
        </w:rPr>
        <w:t>Wavrant-Devrièze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Dartigues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JF, </w:t>
      </w:r>
      <w:proofErr w:type="spellStart"/>
      <w:r w:rsidRPr="00372B08">
        <w:rPr>
          <w:rFonts w:ascii="Arial" w:hAnsi="Arial" w:cs="Arial"/>
          <w:sz w:val="20"/>
          <w:szCs w:val="20"/>
        </w:rPr>
        <w:t>Tzourio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72B08">
        <w:rPr>
          <w:rFonts w:ascii="Arial" w:hAnsi="Arial" w:cs="Arial"/>
          <w:sz w:val="20"/>
          <w:szCs w:val="20"/>
        </w:rPr>
        <w:t>Buée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372B08">
        <w:rPr>
          <w:rFonts w:ascii="Arial" w:hAnsi="Arial" w:cs="Arial"/>
          <w:sz w:val="20"/>
          <w:szCs w:val="20"/>
        </w:rPr>
        <w:t>Berr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Mann D, Lendon C, </w:t>
      </w:r>
      <w:proofErr w:type="spellStart"/>
      <w:r w:rsidRPr="00372B08">
        <w:rPr>
          <w:rFonts w:ascii="Arial" w:hAnsi="Arial" w:cs="Arial"/>
          <w:sz w:val="20"/>
          <w:szCs w:val="20"/>
        </w:rPr>
        <w:t>Alpérovitch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A, Kamboh MI,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Lambert JC.</w:t>
      </w:r>
      <w:r w:rsidR="00F368AA" w:rsidRPr="00372B08">
        <w:rPr>
          <w:rFonts w:ascii="Arial" w:hAnsi="Arial" w:cs="Arial"/>
          <w:sz w:val="20"/>
          <w:szCs w:val="20"/>
        </w:rPr>
        <w:t xml:space="preserve"> </w:t>
      </w:r>
      <w:r w:rsidR="007E2141" w:rsidRPr="00372B08">
        <w:rPr>
          <w:rFonts w:ascii="Arial" w:hAnsi="Arial" w:cs="Arial"/>
          <w:sz w:val="20"/>
          <w:szCs w:val="20"/>
        </w:rPr>
        <w:t xml:space="preserve">Transcriptomic and genetic studies identify IL-33 as a candidate gene for Alzheimer's disease. </w:t>
      </w:r>
      <w:r w:rsidRPr="00372B08">
        <w:rPr>
          <w:rFonts w:ascii="Arial" w:hAnsi="Arial" w:cs="Arial"/>
          <w:b/>
          <w:sz w:val="20"/>
          <w:szCs w:val="20"/>
        </w:rPr>
        <w:t>Mol Psychiatry</w:t>
      </w:r>
      <w:r w:rsidRPr="00372B08">
        <w:rPr>
          <w:rFonts w:ascii="Arial" w:hAnsi="Arial" w:cs="Arial"/>
          <w:sz w:val="20"/>
          <w:szCs w:val="20"/>
        </w:rPr>
        <w:t xml:space="preserve">. 2009 Nov;14(11):1004-16. </w:t>
      </w:r>
    </w:p>
    <w:p w14:paraId="35788619" w14:textId="77777777" w:rsidR="00C458EE" w:rsidRPr="00372B08" w:rsidRDefault="00D20762" w:rsidP="009F4FE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372B08">
        <w:rPr>
          <w:rFonts w:ascii="Arial" w:hAnsi="Arial" w:cs="Arial"/>
          <w:sz w:val="20"/>
          <w:szCs w:val="20"/>
        </w:rPr>
        <w:t>Hansmannel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Lendon C, </w:t>
      </w:r>
      <w:proofErr w:type="spellStart"/>
      <w:r w:rsidRPr="00372B08">
        <w:rPr>
          <w:rFonts w:ascii="Arial" w:hAnsi="Arial" w:cs="Arial"/>
          <w:sz w:val="20"/>
          <w:szCs w:val="20"/>
        </w:rPr>
        <w:t>Pasquier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F, Dumont J, </w:t>
      </w:r>
      <w:proofErr w:type="spellStart"/>
      <w:r w:rsidRPr="00372B08">
        <w:rPr>
          <w:rFonts w:ascii="Arial" w:hAnsi="Arial" w:cs="Arial"/>
          <w:sz w:val="20"/>
          <w:szCs w:val="20"/>
        </w:rPr>
        <w:t>Hannequin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72B08">
        <w:rPr>
          <w:rFonts w:ascii="Arial" w:hAnsi="Arial" w:cs="Arial"/>
          <w:sz w:val="20"/>
          <w:szCs w:val="20"/>
        </w:rPr>
        <w:t>Chapuis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J,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2B08">
        <w:rPr>
          <w:rFonts w:ascii="Arial" w:hAnsi="Arial" w:cs="Arial"/>
          <w:sz w:val="20"/>
          <w:szCs w:val="20"/>
        </w:rPr>
        <w:t>Ayral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372B08">
        <w:rPr>
          <w:rFonts w:ascii="Arial" w:hAnsi="Arial" w:cs="Arial"/>
          <w:sz w:val="20"/>
          <w:szCs w:val="20"/>
        </w:rPr>
        <w:t>Galimberti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372B08">
        <w:rPr>
          <w:rFonts w:ascii="Arial" w:hAnsi="Arial" w:cs="Arial"/>
          <w:sz w:val="20"/>
          <w:szCs w:val="20"/>
        </w:rPr>
        <w:t>Scarpini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E, Campion D,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Lambert JC.</w:t>
      </w:r>
      <w:r w:rsidR="00F368AA" w:rsidRPr="00372B08">
        <w:rPr>
          <w:rFonts w:ascii="Arial" w:hAnsi="Arial" w:cs="Arial"/>
          <w:sz w:val="20"/>
          <w:szCs w:val="20"/>
        </w:rPr>
        <w:t xml:space="preserve"> </w:t>
      </w:r>
      <w:r w:rsidR="007E2141" w:rsidRPr="00372B08">
        <w:rPr>
          <w:rFonts w:ascii="Arial" w:hAnsi="Arial" w:cs="Arial"/>
          <w:sz w:val="20"/>
          <w:szCs w:val="20"/>
        </w:rPr>
        <w:t xml:space="preserve">Is the ornithine </w:t>
      </w:r>
      <w:proofErr w:type="spellStart"/>
      <w:r w:rsidR="007E2141" w:rsidRPr="00372B08">
        <w:rPr>
          <w:rFonts w:ascii="Arial" w:hAnsi="Arial" w:cs="Arial"/>
          <w:sz w:val="20"/>
          <w:szCs w:val="20"/>
        </w:rPr>
        <w:t>transcarbamylase</w:t>
      </w:r>
      <w:proofErr w:type="spellEnd"/>
      <w:r w:rsidR="007E2141" w:rsidRPr="00372B08">
        <w:rPr>
          <w:rFonts w:ascii="Arial" w:hAnsi="Arial" w:cs="Arial"/>
          <w:sz w:val="20"/>
          <w:szCs w:val="20"/>
        </w:rPr>
        <w:t xml:space="preserve"> gene a genetic determinant of Alzheimer's disease? </w:t>
      </w:r>
      <w:proofErr w:type="spellStart"/>
      <w:r w:rsidRPr="00AD78C4">
        <w:rPr>
          <w:rFonts w:ascii="Arial" w:hAnsi="Arial" w:cs="Arial"/>
          <w:b/>
          <w:bCs/>
          <w:iCs/>
          <w:sz w:val="20"/>
          <w:szCs w:val="20"/>
        </w:rPr>
        <w:t>Neurosci</w:t>
      </w:r>
      <w:proofErr w:type="spellEnd"/>
      <w:r w:rsidRPr="00AD78C4">
        <w:rPr>
          <w:rFonts w:ascii="Arial" w:hAnsi="Arial" w:cs="Arial"/>
          <w:b/>
          <w:bCs/>
          <w:iCs/>
          <w:sz w:val="20"/>
          <w:szCs w:val="20"/>
        </w:rPr>
        <w:t xml:space="preserve"> Lett</w:t>
      </w:r>
      <w:r w:rsidRPr="00372B08">
        <w:rPr>
          <w:rFonts w:ascii="Arial" w:hAnsi="Arial" w:cs="Arial"/>
          <w:sz w:val="20"/>
          <w:szCs w:val="20"/>
        </w:rPr>
        <w:t xml:space="preserve">. 2009 Jan 2;449(1):76-80. </w:t>
      </w:r>
    </w:p>
    <w:p w14:paraId="6BBD3B88" w14:textId="77777777" w:rsidR="00D20762" w:rsidRPr="00372B08" w:rsidRDefault="00D20762" w:rsidP="009F4FE2">
      <w:pPr>
        <w:spacing w:after="120"/>
        <w:rPr>
          <w:rFonts w:ascii="Arial" w:hAnsi="Arial" w:cs="Arial"/>
          <w:sz w:val="20"/>
          <w:szCs w:val="20"/>
        </w:rPr>
      </w:pPr>
      <w:r w:rsidRPr="00372B08">
        <w:rPr>
          <w:rFonts w:ascii="Arial" w:hAnsi="Arial" w:cs="Arial"/>
          <w:sz w:val="20"/>
          <w:szCs w:val="20"/>
        </w:rPr>
        <w:t xml:space="preserve">Le Fur I, </w:t>
      </w:r>
      <w:r w:rsidRPr="00372B08">
        <w:rPr>
          <w:rFonts w:ascii="Arial" w:hAnsi="Arial" w:cs="Arial"/>
          <w:b/>
          <w:sz w:val="20"/>
          <w:szCs w:val="20"/>
        </w:rPr>
        <w:t>Laumet G</w:t>
      </w:r>
      <w:r w:rsidRPr="00372B08">
        <w:rPr>
          <w:rFonts w:ascii="Arial" w:hAnsi="Arial" w:cs="Arial"/>
          <w:sz w:val="20"/>
          <w:szCs w:val="20"/>
        </w:rPr>
        <w:t xml:space="preserve">, Richard F, </w:t>
      </w:r>
      <w:proofErr w:type="spellStart"/>
      <w:r w:rsidRPr="00372B08">
        <w:rPr>
          <w:rFonts w:ascii="Arial" w:hAnsi="Arial" w:cs="Arial"/>
          <w:sz w:val="20"/>
          <w:szCs w:val="20"/>
        </w:rPr>
        <w:t>Fievet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72B08">
        <w:rPr>
          <w:rFonts w:ascii="Arial" w:hAnsi="Arial" w:cs="Arial"/>
          <w:sz w:val="20"/>
          <w:szCs w:val="20"/>
        </w:rPr>
        <w:t>Berr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72B08">
        <w:rPr>
          <w:rFonts w:ascii="Arial" w:hAnsi="Arial" w:cs="Arial"/>
          <w:sz w:val="20"/>
          <w:szCs w:val="20"/>
        </w:rPr>
        <w:t>Rouaud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372B08">
        <w:rPr>
          <w:rFonts w:ascii="Arial" w:hAnsi="Arial" w:cs="Arial"/>
          <w:sz w:val="20"/>
          <w:szCs w:val="20"/>
        </w:rPr>
        <w:t>Delcourt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372B08">
        <w:rPr>
          <w:rFonts w:ascii="Arial" w:hAnsi="Arial" w:cs="Arial"/>
          <w:sz w:val="20"/>
          <w:szCs w:val="20"/>
        </w:rPr>
        <w:t>Amouyel</w:t>
      </w:r>
      <w:proofErr w:type="spellEnd"/>
      <w:r w:rsidRPr="00372B08">
        <w:rPr>
          <w:rFonts w:ascii="Arial" w:hAnsi="Arial" w:cs="Arial"/>
          <w:sz w:val="20"/>
          <w:szCs w:val="20"/>
        </w:rPr>
        <w:t xml:space="preserve"> P, Lambert JC.</w:t>
      </w:r>
      <w:r w:rsidR="00F368AA" w:rsidRPr="00372B08">
        <w:rPr>
          <w:rFonts w:ascii="Arial" w:hAnsi="Arial" w:cs="Arial"/>
          <w:sz w:val="20"/>
          <w:szCs w:val="20"/>
        </w:rPr>
        <w:t xml:space="preserve"> </w:t>
      </w:r>
      <w:r w:rsidR="007E2141" w:rsidRPr="00372B08">
        <w:rPr>
          <w:rFonts w:ascii="Arial" w:hAnsi="Arial" w:cs="Arial"/>
          <w:sz w:val="20"/>
          <w:szCs w:val="20"/>
        </w:rPr>
        <w:t xml:space="preserve">Association study of the CFH Y402H polymorphism with Alzheimer's disease. </w:t>
      </w:r>
      <w:proofErr w:type="spellStart"/>
      <w:r w:rsidRPr="00372B08">
        <w:rPr>
          <w:rFonts w:ascii="Arial" w:hAnsi="Arial" w:cs="Arial"/>
          <w:b/>
          <w:sz w:val="20"/>
          <w:szCs w:val="20"/>
        </w:rPr>
        <w:t>Neurobiol</w:t>
      </w:r>
      <w:proofErr w:type="spellEnd"/>
      <w:r w:rsidRPr="00372B08">
        <w:rPr>
          <w:rFonts w:ascii="Arial" w:hAnsi="Arial" w:cs="Arial"/>
          <w:b/>
          <w:sz w:val="20"/>
          <w:szCs w:val="20"/>
        </w:rPr>
        <w:t xml:space="preserve"> Aging</w:t>
      </w:r>
      <w:r w:rsidRPr="00372B08">
        <w:rPr>
          <w:rFonts w:ascii="Arial" w:hAnsi="Arial" w:cs="Arial"/>
          <w:sz w:val="20"/>
          <w:szCs w:val="20"/>
        </w:rPr>
        <w:t xml:space="preserve">. 2010 Jan;31(1):165-6. </w:t>
      </w:r>
    </w:p>
    <w:p w14:paraId="55A1B110" w14:textId="77777777" w:rsidR="00E07AD0" w:rsidRPr="00372B08" w:rsidRDefault="00E07AD0" w:rsidP="00D20762">
      <w:pPr>
        <w:spacing w:after="0"/>
        <w:rPr>
          <w:rFonts w:ascii="Arial" w:hAnsi="Arial" w:cs="Arial"/>
          <w:sz w:val="20"/>
          <w:szCs w:val="20"/>
        </w:rPr>
      </w:pPr>
    </w:p>
    <w:p w14:paraId="621CA2E9" w14:textId="77777777" w:rsidR="00C1622E" w:rsidRDefault="00C1622E" w:rsidP="000D278E">
      <w:pPr>
        <w:keepNext/>
        <w:pBdr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</w:p>
    <w:p w14:paraId="371298F1" w14:textId="4ECB2378" w:rsidR="00E07AD0" w:rsidRPr="00372B08" w:rsidRDefault="00E07AD0" w:rsidP="000D278E">
      <w:pPr>
        <w:keepNext/>
        <w:pBdr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372B08">
        <w:rPr>
          <w:rFonts w:ascii="Arial" w:hAnsi="Arial" w:cs="Arial"/>
          <w:b/>
          <w:sz w:val="20"/>
          <w:szCs w:val="20"/>
        </w:rPr>
        <w:t>Presentation</w:t>
      </w:r>
      <w:r w:rsidR="00EC0403">
        <w:rPr>
          <w:rFonts w:ascii="Arial" w:hAnsi="Arial" w:cs="Arial"/>
          <w:b/>
          <w:sz w:val="20"/>
          <w:szCs w:val="20"/>
        </w:rPr>
        <w:t>s</w:t>
      </w:r>
      <w:r w:rsidRPr="00372B08">
        <w:rPr>
          <w:rFonts w:ascii="Arial" w:hAnsi="Arial" w:cs="Arial"/>
          <w:b/>
          <w:sz w:val="20"/>
          <w:szCs w:val="20"/>
        </w:rPr>
        <w:t xml:space="preserve"> </w:t>
      </w:r>
    </w:p>
    <w:p w14:paraId="65BCBDF4" w14:textId="611AC177" w:rsidR="00C571EC" w:rsidRDefault="00CB22A2" w:rsidP="053A78FB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Presentation</w:t>
      </w:r>
      <w:r w:rsidR="00466949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 from trainees</w:t>
      </w:r>
    </w:p>
    <w:p w14:paraId="527CABEE" w14:textId="09C449F2" w:rsidR="00EB59F0" w:rsidRDefault="00505DA5" w:rsidP="00BB574D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Rabail</w:t>
      </w:r>
      <w:proofErr w:type="spellEnd"/>
      <w:r>
        <w:rPr>
          <w:rFonts w:ascii="Arial" w:hAnsi="Arial" w:cs="Arial"/>
          <w:sz w:val="20"/>
          <w:szCs w:val="20"/>
        </w:rPr>
        <w:t xml:space="preserve"> Khan, Grace Lee,</w:t>
      </w:r>
      <w:r w:rsidR="00BC6852">
        <w:rPr>
          <w:rFonts w:ascii="Arial" w:hAnsi="Arial" w:cs="Arial"/>
          <w:sz w:val="20"/>
          <w:szCs w:val="20"/>
        </w:rPr>
        <w:t xml:space="preserve"> </w:t>
      </w:r>
      <w:r w:rsidR="00BC6852">
        <w:rPr>
          <w:rFonts w:ascii="Arial" w:hAnsi="Arial" w:cs="Arial"/>
          <w:color w:val="00B050"/>
          <w:sz w:val="20"/>
          <w:szCs w:val="20"/>
        </w:rPr>
        <w:t>Kufreobong Inyang</w:t>
      </w:r>
      <w:r w:rsidR="00BC6852">
        <w:rPr>
          <w:rFonts w:ascii="Arial" w:hAnsi="Arial" w:cs="Arial"/>
          <w:sz w:val="20"/>
          <w:szCs w:val="20"/>
        </w:rPr>
        <w:t xml:space="preserve">, </w:t>
      </w:r>
      <w:r w:rsidR="00BC6852" w:rsidRPr="003D57A4">
        <w:rPr>
          <w:rFonts w:ascii="Arial" w:hAnsi="Arial" w:cs="Arial"/>
          <w:b/>
          <w:bCs/>
          <w:sz w:val="20"/>
          <w:szCs w:val="20"/>
        </w:rPr>
        <w:t>Geoffroy Laumet</w:t>
      </w:r>
      <w:r w:rsidR="00BC6852">
        <w:rPr>
          <w:rFonts w:ascii="Arial" w:hAnsi="Arial" w:cs="Arial"/>
          <w:sz w:val="20"/>
          <w:szCs w:val="20"/>
        </w:rPr>
        <w:t xml:space="preserve">, Gina Leinninger. </w:t>
      </w:r>
      <w:r w:rsidR="00FD4818" w:rsidRPr="00FD4818">
        <w:rPr>
          <w:rFonts w:ascii="Arial" w:hAnsi="Arial" w:cs="Arial"/>
          <w:sz w:val="20"/>
          <w:szCs w:val="20"/>
        </w:rPr>
        <w:t xml:space="preserve">Neurotensin expressing lateral hypothalamic neurons alleviate neuropathic and inflammatory pain via </w:t>
      </w:r>
      <w:proofErr w:type="spellStart"/>
      <w:r w:rsidR="00FD4818" w:rsidRPr="00FD4818">
        <w:rPr>
          <w:rFonts w:ascii="Arial" w:hAnsi="Arial" w:cs="Arial"/>
          <w:sz w:val="20"/>
          <w:szCs w:val="20"/>
        </w:rPr>
        <w:t>Nts</w:t>
      </w:r>
      <w:proofErr w:type="spellEnd"/>
      <w:r w:rsidR="00FD4818" w:rsidRPr="00FD4818">
        <w:rPr>
          <w:rFonts w:ascii="Arial" w:hAnsi="Arial" w:cs="Arial"/>
          <w:sz w:val="20"/>
          <w:szCs w:val="20"/>
        </w:rPr>
        <w:t xml:space="preserve"> signaling</w:t>
      </w:r>
      <w:r w:rsidR="00FD4818">
        <w:rPr>
          <w:rFonts w:ascii="Arial" w:hAnsi="Arial" w:cs="Arial"/>
          <w:sz w:val="20"/>
          <w:szCs w:val="20"/>
        </w:rPr>
        <w:t xml:space="preserve">. </w:t>
      </w:r>
      <w:r w:rsidR="00CA52E0" w:rsidRPr="00CA52E0">
        <w:rPr>
          <w:rFonts w:ascii="Arial" w:hAnsi="Arial" w:cs="Arial"/>
          <w:b/>
          <w:bCs/>
          <w:sz w:val="20"/>
          <w:szCs w:val="20"/>
        </w:rPr>
        <w:t>American Physiology Summit</w:t>
      </w:r>
      <w:r w:rsidR="00CA52E0">
        <w:rPr>
          <w:rFonts w:ascii="Arial" w:hAnsi="Arial" w:cs="Arial"/>
          <w:sz w:val="20"/>
          <w:szCs w:val="20"/>
        </w:rPr>
        <w:t>. April 2023, Long Beach, CA.</w:t>
      </w:r>
    </w:p>
    <w:p w14:paraId="4A558ADA" w14:textId="7985D604" w:rsidR="007F41A8" w:rsidRDefault="002C5ACF" w:rsidP="00E936A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C5ACF">
        <w:rPr>
          <w:rFonts w:ascii="Arial" w:hAnsi="Arial" w:cs="Arial"/>
          <w:color w:val="00B050"/>
          <w:sz w:val="20"/>
          <w:szCs w:val="20"/>
        </w:rPr>
        <w:t>Sabrina de Souza; Kufreobong Inyang; Sophie Laumet</w:t>
      </w:r>
      <w:r w:rsidRPr="002C5ACF">
        <w:rPr>
          <w:rFonts w:ascii="Arial" w:hAnsi="Arial" w:cs="Arial"/>
          <w:sz w:val="20"/>
          <w:szCs w:val="20"/>
        </w:rPr>
        <w:t>; Natalia Duque-</w:t>
      </w:r>
      <w:proofErr w:type="spellStart"/>
      <w:r w:rsidRPr="002C5ACF">
        <w:rPr>
          <w:rFonts w:ascii="Arial" w:hAnsi="Arial" w:cs="Arial"/>
          <w:sz w:val="20"/>
          <w:szCs w:val="20"/>
        </w:rPr>
        <w:t>Wilckens</w:t>
      </w:r>
      <w:proofErr w:type="spellEnd"/>
      <w:r w:rsidRPr="002C5ACF">
        <w:rPr>
          <w:rFonts w:ascii="Arial" w:hAnsi="Arial" w:cs="Arial"/>
          <w:sz w:val="20"/>
          <w:szCs w:val="20"/>
        </w:rPr>
        <w:t xml:space="preserve">; </w:t>
      </w:r>
      <w:r w:rsidRPr="002C5ACF">
        <w:rPr>
          <w:rFonts w:ascii="Arial" w:hAnsi="Arial" w:cs="Arial"/>
          <w:color w:val="00B050"/>
          <w:sz w:val="20"/>
          <w:szCs w:val="20"/>
        </w:rPr>
        <w:t>Joseph Folger</w:t>
      </w:r>
      <w:r w:rsidRPr="002C5ACF">
        <w:rPr>
          <w:rFonts w:ascii="Arial" w:hAnsi="Arial" w:cs="Arial"/>
          <w:sz w:val="20"/>
          <w:szCs w:val="20"/>
        </w:rPr>
        <w:t>; Adam </w:t>
      </w:r>
      <w:proofErr w:type="spellStart"/>
      <w:r w:rsidRPr="002C5ACF">
        <w:rPr>
          <w:rFonts w:ascii="Arial" w:hAnsi="Arial" w:cs="Arial"/>
          <w:sz w:val="20"/>
          <w:szCs w:val="20"/>
        </w:rPr>
        <w:t>Moeser</w:t>
      </w:r>
      <w:proofErr w:type="spellEnd"/>
      <w:r w:rsidRPr="002C5ACF">
        <w:rPr>
          <w:rFonts w:ascii="Arial" w:hAnsi="Arial" w:cs="Arial"/>
          <w:sz w:val="20"/>
          <w:szCs w:val="20"/>
        </w:rPr>
        <w:t xml:space="preserve">; A.J Robison; </w:t>
      </w:r>
      <w:r w:rsidRPr="002C5ACF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>.</w:t>
      </w:r>
      <w:r w:rsidR="007A56AA" w:rsidRPr="007A56AA">
        <w:rPr>
          <w:rFonts w:ascii="Arial" w:hAnsi="Arial" w:cs="Arial"/>
          <w:sz w:val="20"/>
          <w:szCs w:val="20"/>
        </w:rPr>
        <w:t xml:space="preserve"> </w:t>
      </w:r>
      <w:r w:rsidR="007A56AA" w:rsidRPr="002C5ACF">
        <w:rPr>
          <w:rFonts w:ascii="Arial" w:hAnsi="Arial" w:cs="Arial"/>
          <w:sz w:val="20"/>
          <w:szCs w:val="20"/>
        </w:rPr>
        <w:t xml:space="preserve">Mast cells contribute to the resolution of pain hypersensitivity after skin </w:t>
      </w:r>
      <w:proofErr w:type="spellStart"/>
      <w:r w:rsidR="007A56AA" w:rsidRPr="002C5ACF">
        <w:rPr>
          <w:rFonts w:ascii="Arial" w:hAnsi="Arial" w:cs="Arial"/>
          <w:sz w:val="20"/>
          <w:szCs w:val="20"/>
        </w:rPr>
        <w:t>injur</w:t>
      </w:r>
      <w:proofErr w:type="spellEnd"/>
      <w:r w:rsidR="007A56AA">
        <w:rPr>
          <w:rFonts w:ascii="Arial" w:hAnsi="Arial" w:cs="Arial"/>
          <w:sz w:val="20"/>
          <w:szCs w:val="20"/>
        </w:rPr>
        <w:t xml:space="preserve">. </w:t>
      </w:r>
      <w:r w:rsidR="007A56AA" w:rsidRPr="00E936AA">
        <w:rPr>
          <w:rFonts w:ascii="Arial" w:hAnsi="Arial" w:cs="Arial"/>
          <w:i/>
          <w:iCs/>
          <w:sz w:val="20"/>
          <w:szCs w:val="20"/>
        </w:rPr>
        <w:t xml:space="preserve">Selected for short talk: </w:t>
      </w:r>
      <w:r w:rsidRPr="002C5ACF">
        <w:rPr>
          <w:rFonts w:ascii="Arial" w:hAnsi="Arial" w:cs="Arial"/>
          <w:i/>
          <w:iCs/>
          <w:sz w:val="20"/>
          <w:szCs w:val="20"/>
        </w:rPr>
        <w:t>Workshop 2: MRG Receptors and Skin Immunity</w:t>
      </w:r>
      <w:r w:rsidR="007A56AA">
        <w:rPr>
          <w:rFonts w:ascii="Arial" w:hAnsi="Arial" w:cs="Arial"/>
          <w:sz w:val="20"/>
          <w:szCs w:val="20"/>
        </w:rPr>
        <w:t xml:space="preserve">. </w:t>
      </w:r>
      <w:r w:rsidR="007A56AA" w:rsidRPr="003D57A4">
        <w:rPr>
          <w:rFonts w:ascii="Arial" w:hAnsi="Arial" w:cs="Arial"/>
          <w:b/>
          <w:bCs/>
          <w:sz w:val="20"/>
          <w:szCs w:val="20"/>
        </w:rPr>
        <w:t>Keystone Skin Immunology</w:t>
      </w:r>
      <w:r w:rsidR="007A56AA">
        <w:rPr>
          <w:rFonts w:ascii="Arial" w:hAnsi="Arial" w:cs="Arial"/>
          <w:sz w:val="20"/>
          <w:szCs w:val="20"/>
        </w:rPr>
        <w:t>, Feb 2023, Breckenridge, CO.</w:t>
      </w:r>
    </w:p>
    <w:p w14:paraId="32DA3163" w14:textId="77777777" w:rsidR="00E936AA" w:rsidRPr="00FD4818" w:rsidRDefault="00E936AA" w:rsidP="00E936A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0684EAB" w14:textId="13AC00DF" w:rsidR="003D57A4" w:rsidRPr="003D57A4" w:rsidRDefault="003D57A4" w:rsidP="00BB574D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Sim, Karli Monahan, </w:t>
      </w:r>
      <w:proofErr w:type="spellStart"/>
      <w:r w:rsidRPr="00C62720">
        <w:rPr>
          <w:rFonts w:ascii="Arial" w:hAnsi="Arial" w:cs="Arial"/>
          <w:sz w:val="20"/>
          <w:szCs w:val="20"/>
        </w:rPr>
        <w:t>Chiho</w:t>
      </w:r>
      <w:proofErr w:type="spellEnd"/>
      <w:r w:rsidRPr="00C62720">
        <w:rPr>
          <w:rFonts w:ascii="Arial" w:hAnsi="Arial" w:cs="Arial"/>
          <w:sz w:val="20"/>
          <w:szCs w:val="20"/>
        </w:rPr>
        <w:t xml:space="preserve"> Sugimoto,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3B07AF">
        <w:rPr>
          <w:rFonts w:ascii="Arial" w:hAnsi="Arial" w:cs="Arial"/>
          <w:color w:val="00B050"/>
          <w:sz w:val="20"/>
          <w:szCs w:val="20"/>
        </w:rPr>
        <w:t xml:space="preserve">Lizzy </w:t>
      </w:r>
      <w:proofErr w:type="spellStart"/>
      <w:r w:rsidR="003B07AF">
        <w:rPr>
          <w:rFonts w:ascii="Arial" w:hAnsi="Arial" w:cs="Arial"/>
          <w:color w:val="00B050"/>
          <w:sz w:val="20"/>
          <w:szCs w:val="20"/>
        </w:rPr>
        <w:t>O’Guin</w:t>
      </w:r>
      <w:proofErr w:type="spellEnd"/>
      <w:r w:rsidR="003B07AF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Joseph Folger</w:t>
      </w:r>
      <w:r w:rsidRPr="007D4D75">
        <w:rPr>
          <w:rFonts w:ascii="Arial" w:hAnsi="Arial" w:cs="Arial"/>
          <w:sz w:val="20"/>
          <w:szCs w:val="20"/>
        </w:rPr>
        <w:t>, AJ Robison</w:t>
      </w:r>
      <w:r>
        <w:rPr>
          <w:rFonts w:ascii="Arial" w:hAnsi="Arial" w:cs="Arial"/>
          <w:sz w:val="20"/>
          <w:szCs w:val="20"/>
        </w:rPr>
        <w:t xml:space="preserve">, Sarah </w:t>
      </w:r>
      <w:proofErr w:type="spellStart"/>
      <w:r>
        <w:rPr>
          <w:rFonts w:ascii="Arial" w:hAnsi="Arial" w:cs="Arial"/>
          <w:sz w:val="20"/>
          <w:szCs w:val="20"/>
        </w:rPr>
        <w:t>Linnstaedt</w:t>
      </w:r>
      <w:proofErr w:type="spellEnd"/>
      <w:r w:rsidRPr="007D4D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047053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 xml:space="preserve">. </w:t>
      </w:r>
      <w:r w:rsidRPr="003D57A4">
        <w:rPr>
          <w:rFonts w:ascii="Arial" w:hAnsi="Arial" w:cs="Arial"/>
          <w:sz w:val="20"/>
          <w:szCs w:val="20"/>
        </w:rPr>
        <w:t>Skin infiltrated Ly6C+ monocytes contribute to the sex difference in the resolution of inflammatory pain</w:t>
      </w:r>
      <w:r>
        <w:rPr>
          <w:rFonts w:ascii="Arial" w:hAnsi="Arial" w:cs="Arial"/>
          <w:sz w:val="20"/>
          <w:szCs w:val="20"/>
        </w:rPr>
        <w:t xml:space="preserve">. </w:t>
      </w:r>
      <w:r w:rsidRPr="003D57A4">
        <w:rPr>
          <w:rFonts w:ascii="Arial" w:hAnsi="Arial" w:cs="Arial"/>
          <w:b/>
          <w:bCs/>
          <w:sz w:val="20"/>
          <w:szCs w:val="20"/>
        </w:rPr>
        <w:t>Keystone Skin Immunology</w:t>
      </w:r>
      <w:r>
        <w:rPr>
          <w:rFonts w:ascii="Arial" w:hAnsi="Arial" w:cs="Arial"/>
          <w:sz w:val="20"/>
          <w:szCs w:val="20"/>
        </w:rPr>
        <w:t>, Feb 2023, Breckenridge, CO.</w:t>
      </w:r>
    </w:p>
    <w:p w14:paraId="1336F434" w14:textId="384955AB" w:rsidR="008F5B88" w:rsidRPr="00AC596C" w:rsidRDefault="008F5B88" w:rsidP="00BB574D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Sim, Karli Monahan, </w:t>
      </w:r>
      <w:proofErr w:type="spellStart"/>
      <w:r w:rsidRPr="00C62720">
        <w:rPr>
          <w:rFonts w:ascii="Arial" w:hAnsi="Arial" w:cs="Arial"/>
          <w:sz w:val="20"/>
          <w:szCs w:val="20"/>
        </w:rPr>
        <w:t>Chiho</w:t>
      </w:r>
      <w:proofErr w:type="spellEnd"/>
      <w:r w:rsidRPr="00C62720">
        <w:rPr>
          <w:rFonts w:ascii="Arial" w:hAnsi="Arial" w:cs="Arial"/>
          <w:sz w:val="20"/>
          <w:szCs w:val="20"/>
        </w:rPr>
        <w:t xml:space="preserve"> Sugimoto,</w:t>
      </w:r>
      <w:r>
        <w:rPr>
          <w:rFonts w:ascii="Arial" w:hAnsi="Arial" w:cs="Arial"/>
          <w:color w:val="00B050"/>
          <w:sz w:val="20"/>
          <w:szCs w:val="20"/>
        </w:rPr>
        <w:t xml:space="preserve"> Joseph Folger</w:t>
      </w:r>
      <w:r w:rsidRPr="007D4D75">
        <w:rPr>
          <w:rFonts w:ascii="Arial" w:hAnsi="Arial" w:cs="Arial"/>
          <w:sz w:val="20"/>
          <w:szCs w:val="20"/>
        </w:rPr>
        <w:t>, AJ Robison</w:t>
      </w:r>
      <w:r>
        <w:rPr>
          <w:rFonts w:ascii="Arial" w:hAnsi="Arial" w:cs="Arial"/>
          <w:sz w:val="20"/>
          <w:szCs w:val="20"/>
        </w:rPr>
        <w:t xml:space="preserve">, Sarah </w:t>
      </w:r>
      <w:proofErr w:type="spellStart"/>
      <w:r>
        <w:rPr>
          <w:rFonts w:ascii="Arial" w:hAnsi="Arial" w:cs="Arial"/>
          <w:sz w:val="20"/>
          <w:szCs w:val="20"/>
        </w:rPr>
        <w:t>Linnstaedt</w:t>
      </w:r>
      <w:proofErr w:type="spellEnd"/>
      <w:r w:rsidRPr="007D4D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047053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 xml:space="preserve">. Immune cells contribute to sex difference in pain. </w:t>
      </w:r>
      <w:r w:rsidR="00AC596C" w:rsidRPr="00AC596C">
        <w:rPr>
          <w:rFonts w:ascii="Arial" w:hAnsi="Arial" w:cs="Arial"/>
          <w:sz w:val="20"/>
          <w:szCs w:val="20"/>
        </w:rPr>
        <w:t>15th Annual Graduate Academic Conference</w:t>
      </w:r>
      <w:r w:rsidR="00AC596C">
        <w:rPr>
          <w:rFonts w:ascii="Arial" w:hAnsi="Arial" w:cs="Arial"/>
          <w:sz w:val="20"/>
          <w:szCs w:val="20"/>
        </w:rPr>
        <w:t xml:space="preserve">. MSU. </w:t>
      </w:r>
      <w:proofErr w:type="gramStart"/>
      <w:r w:rsidR="00AC596C">
        <w:rPr>
          <w:rFonts w:ascii="Arial" w:hAnsi="Arial" w:cs="Arial"/>
          <w:sz w:val="20"/>
          <w:szCs w:val="20"/>
        </w:rPr>
        <w:t>Feb,</w:t>
      </w:r>
      <w:proofErr w:type="gramEnd"/>
      <w:r w:rsidR="00AC596C">
        <w:rPr>
          <w:rFonts w:ascii="Arial" w:hAnsi="Arial" w:cs="Arial"/>
          <w:sz w:val="20"/>
          <w:szCs w:val="20"/>
        </w:rPr>
        <w:t xml:space="preserve"> 2023</w:t>
      </w:r>
    </w:p>
    <w:p w14:paraId="5D2A5EB9" w14:textId="4D997554" w:rsidR="008A237E" w:rsidRDefault="008A237E" w:rsidP="00BB574D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Sim, Karli Monahan</w:t>
      </w:r>
      <w:r w:rsidR="00410485"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410485" w:rsidRPr="00C62720">
        <w:rPr>
          <w:rFonts w:ascii="Arial" w:hAnsi="Arial" w:cs="Arial"/>
          <w:sz w:val="20"/>
          <w:szCs w:val="20"/>
        </w:rPr>
        <w:t>Chiho</w:t>
      </w:r>
      <w:proofErr w:type="spellEnd"/>
      <w:r w:rsidR="00410485" w:rsidRPr="00C62720">
        <w:rPr>
          <w:rFonts w:ascii="Arial" w:hAnsi="Arial" w:cs="Arial"/>
          <w:sz w:val="20"/>
          <w:szCs w:val="20"/>
        </w:rPr>
        <w:t xml:space="preserve"> Sugimoto,</w:t>
      </w:r>
      <w:r w:rsidR="00410485">
        <w:rPr>
          <w:rFonts w:ascii="Arial" w:hAnsi="Arial" w:cs="Arial"/>
          <w:color w:val="00B050"/>
          <w:sz w:val="20"/>
          <w:szCs w:val="20"/>
        </w:rPr>
        <w:t xml:space="preserve"> Joseph Folger</w:t>
      </w:r>
      <w:r w:rsidR="00410485" w:rsidRPr="007D4D75">
        <w:rPr>
          <w:rFonts w:ascii="Arial" w:hAnsi="Arial" w:cs="Arial"/>
          <w:sz w:val="20"/>
          <w:szCs w:val="20"/>
        </w:rPr>
        <w:t xml:space="preserve">, </w:t>
      </w:r>
      <w:r w:rsidR="007D4D75" w:rsidRPr="007D4D75">
        <w:rPr>
          <w:rFonts w:ascii="Arial" w:hAnsi="Arial" w:cs="Arial"/>
          <w:sz w:val="20"/>
          <w:szCs w:val="20"/>
        </w:rPr>
        <w:t xml:space="preserve">AJ Robison </w:t>
      </w:r>
      <w:r w:rsidR="007D4D75">
        <w:rPr>
          <w:rFonts w:ascii="Arial" w:hAnsi="Arial" w:cs="Arial"/>
          <w:sz w:val="20"/>
          <w:szCs w:val="20"/>
        </w:rPr>
        <w:t xml:space="preserve">and </w:t>
      </w:r>
      <w:r w:rsidR="007D4D75" w:rsidRPr="00047053">
        <w:rPr>
          <w:rFonts w:ascii="Arial" w:hAnsi="Arial" w:cs="Arial"/>
          <w:b/>
          <w:bCs/>
          <w:sz w:val="20"/>
          <w:szCs w:val="20"/>
        </w:rPr>
        <w:t>Geoffroy Laumet</w:t>
      </w:r>
      <w:r w:rsidR="007D4D75">
        <w:rPr>
          <w:rFonts w:ascii="Arial" w:hAnsi="Arial" w:cs="Arial"/>
          <w:sz w:val="20"/>
          <w:szCs w:val="20"/>
        </w:rPr>
        <w:t xml:space="preserve">. </w:t>
      </w:r>
      <w:r w:rsidR="00A13D7D">
        <w:rPr>
          <w:rFonts w:ascii="Arial" w:hAnsi="Arial" w:cs="Arial"/>
          <w:sz w:val="20"/>
          <w:szCs w:val="20"/>
        </w:rPr>
        <w:t xml:space="preserve">Skin interleukin-10 contributes to sex difference in pain resolution. </w:t>
      </w:r>
      <w:r w:rsidR="00A13D7D" w:rsidRPr="00970107">
        <w:rPr>
          <w:rFonts w:ascii="Arial" w:hAnsi="Arial" w:cs="Arial"/>
          <w:b/>
          <w:bCs/>
          <w:sz w:val="20"/>
          <w:szCs w:val="20"/>
        </w:rPr>
        <w:t>World Congress of Pain</w:t>
      </w:r>
      <w:r w:rsidR="00970107">
        <w:rPr>
          <w:rFonts w:ascii="Arial" w:hAnsi="Arial" w:cs="Arial"/>
          <w:sz w:val="20"/>
          <w:szCs w:val="20"/>
        </w:rPr>
        <w:t>. Toronto, Sept 2022</w:t>
      </w:r>
    </w:p>
    <w:p w14:paraId="090120B2" w14:textId="77777777" w:rsidR="00BD2BE7" w:rsidRPr="0027348D" w:rsidRDefault="00BD2BE7" w:rsidP="00BD2BE7">
      <w:pPr>
        <w:spacing w:after="120"/>
        <w:rPr>
          <w:rFonts w:ascii="Arial" w:hAnsi="Arial" w:cs="Arial"/>
          <w:color w:val="00B050"/>
          <w:sz w:val="20"/>
          <w:szCs w:val="20"/>
        </w:rPr>
      </w:pPr>
      <w:proofErr w:type="spellStart"/>
      <w:r w:rsidRPr="0027348D"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 w:rsidRPr="0027348D">
        <w:rPr>
          <w:rFonts w:ascii="Arial" w:hAnsi="Arial" w:cs="Arial"/>
          <w:color w:val="00B050"/>
          <w:sz w:val="20"/>
          <w:szCs w:val="20"/>
        </w:rPr>
        <w:t xml:space="preserve"> Sim, Karli Monahan, </w:t>
      </w:r>
      <w:proofErr w:type="spellStart"/>
      <w:r w:rsidRPr="00C62720">
        <w:rPr>
          <w:rFonts w:ascii="Arial" w:hAnsi="Arial" w:cs="Arial"/>
          <w:sz w:val="20"/>
          <w:szCs w:val="20"/>
        </w:rPr>
        <w:t>Chiho</w:t>
      </w:r>
      <w:proofErr w:type="spellEnd"/>
      <w:r w:rsidRPr="00C62720">
        <w:rPr>
          <w:rFonts w:ascii="Arial" w:hAnsi="Arial" w:cs="Arial"/>
          <w:sz w:val="20"/>
          <w:szCs w:val="20"/>
        </w:rPr>
        <w:t xml:space="preserve"> Sugimoto,</w:t>
      </w:r>
      <w:r w:rsidRPr="0027348D">
        <w:rPr>
          <w:rFonts w:ascii="Arial" w:hAnsi="Arial" w:cs="Arial"/>
          <w:color w:val="00B050"/>
          <w:sz w:val="20"/>
          <w:szCs w:val="20"/>
        </w:rPr>
        <w:t xml:space="preserve"> Joseph Folger</w:t>
      </w:r>
      <w:r w:rsidRPr="0027348D">
        <w:rPr>
          <w:rFonts w:ascii="Arial" w:hAnsi="Arial" w:cs="Arial"/>
          <w:sz w:val="20"/>
          <w:szCs w:val="20"/>
        </w:rPr>
        <w:t xml:space="preserve">, AJ Robison and </w:t>
      </w:r>
      <w:r w:rsidRPr="0027348D">
        <w:rPr>
          <w:rFonts w:ascii="Arial" w:hAnsi="Arial" w:cs="Arial"/>
          <w:b/>
          <w:bCs/>
          <w:sz w:val="20"/>
          <w:szCs w:val="20"/>
        </w:rPr>
        <w:t>Geoffroy Laumet</w:t>
      </w:r>
      <w:r w:rsidRPr="0027348D">
        <w:rPr>
          <w:rFonts w:ascii="Arial" w:hAnsi="Arial" w:cs="Arial"/>
          <w:sz w:val="20"/>
          <w:szCs w:val="20"/>
        </w:rPr>
        <w:t>. Skin interleukin-10 contributes to sex difference in pain resolution.</w:t>
      </w:r>
      <w:r>
        <w:rPr>
          <w:rFonts w:ascii="Arial" w:hAnsi="Arial" w:cs="Arial"/>
          <w:sz w:val="20"/>
          <w:szCs w:val="20"/>
        </w:rPr>
        <w:t xml:space="preserve"> Selected for talk at the</w:t>
      </w:r>
      <w:r w:rsidRPr="00273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Physiology Retreat</w:t>
      </w:r>
      <w:r w:rsidRPr="002734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MSU</w:t>
      </w:r>
      <w:r w:rsidRPr="0027348D">
        <w:rPr>
          <w:rFonts w:ascii="Arial" w:hAnsi="Arial" w:cs="Arial"/>
          <w:sz w:val="20"/>
          <w:szCs w:val="20"/>
        </w:rPr>
        <w:t>, Sept 2022</w:t>
      </w:r>
    </w:p>
    <w:p w14:paraId="0B4FF97A" w14:textId="77777777" w:rsidR="00BD2BE7" w:rsidRDefault="00BD2BE7" w:rsidP="00BD2BE7">
      <w:pPr>
        <w:spacing w:after="120"/>
        <w:rPr>
          <w:rFonts w:ascii="Arial" w:hAnsi="Arial" w:cs="Arial"/>
          <w:sz w:val="20"/>
          <w:szCs w:val="20"/>
        </w:rPr>
      </w:pPr>
      <w:r w:rsidRPr="002766F8">
        <w:rPr>
          <w:rFonts w:ascii="Arial" w:hAnsi="Arial" w:cs="Arial"/>
          <w:color w:val="00B050"/>
          <w:sz w:val="20"/>
          <w:szCs w:val="20"/>
        </w:rPr>
        <w:t>Jesus Rosario-Claudio</w:t>
      </w:r>
      <w:r>
        <w:rPr>
          <w:rFonts w:ascii="Arial" w:hAnsi="Arial" w:cs="Arial"/>
          <w:color w:val="00B050"/>
          <w:sz w:val="20"/>
          <w:szCs w:val="20"/>
        </w:rPr>
        <w:t>, Joseph Folger</w:t>
      </w:r>
      <w:r w:rsidRPr="002766F8">
        <w:rPr>
          <w:rFonts w:ascii="Arial" w:hAnsi="Arial" w:cs="Arial"/>
          <w:sz w:val="20"/>
          <w:szCs w:val="20"/>
        </w:rPr>
        <w:t xml:space="preserve"> and </w:t>
      </w:r>
      <w:r w:rsidRPr="002766F8">
        <w:rPr>
          <w:rFonts w:ascii="Arial" w:hAnsi="Arial" w:cs="Arial"/>
          <w:b/>
          <w:bCs/>
          <w:sz w:val="20"/>
          <w:szCs w:val="20"/>
        </w:rPr>
        <w:t>Geoffroy Laumet</w:t>
      </w:r>
      <w:r w:rsidRPr="002766F8">
        <w:rPr>
          <w:rFonts w:ascii="Arial" w:hAnsi="Arial" w:cs="Arial"/>
          <w:sz w:val="20"/>
          <w:szCs w:val="20"/>
        </w:rPr>
        <w:t>. Regulation of inflammation by sensory neurons.</w:t>
      </w:r>
      <w:r w:rsidRPr="001614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Physiology Retreat</w:t>
      </w:r>
      <w:r w:rsidRPr="002734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MSU</w:t>
      </w:r>
      <w:r w:rsidRPr="0027348D">
        <w:rPr>
          <w:rFonts w:ascii="Arial" w:hAnsi="Arial" w:cs="Arial"/>
          <w:sz w:val="20"/>
          <w:szCs w:val="20"/>
        </w:rPr>
        <w:t>, Sept 2022</w:t>
      </w:r>
      <w:r w:rsidRPr="002766F8">
        <w:rPr>
          <w:rFonts w:ascii="Arial" w:hAnsi="Arial" w:cs="Arial"/>
          <w:sz w:val="20"/>
          <w:szCs w:val="20"/>
        </w:rPr>
        <w:t>.</w:t>
      </w:r>
    </w:p>
    <w:p w14:paraId="16226243" w14:textId="77777777" w:rsidR="00BD2BE7" w:rsidRDefault="00BD2BE7" w:rsidP="00BD2BE7">
      <w:pPr>
        <w:spacing w:after="120"/>
        <w:rPr>
          <w:rFonts w:ascii="Arial" w:hAnsi="Arial" w:cs="Arial"/>
          <w:sz w:val="20"/>
          <w:szCs w:val="20"/>
        </w:rPr>
      </w:pPr>
      <w:r w:rsidRPr="009C0D92">
        <w:rPr>
          <w:rFonts w:ascii="Arial" w:hAnsi="Arial" w:cs="Arial"/>
          <w:color w:val="00B050"/>
          <w:sz w:val="20"/>
          <w:szCs w:val="20"/>
        </w:rPr>
        <w:t>Christine Evans</w:t>
      </w:r>
      <w:r>
        <w:rPr>
          <w:rFonts w:ascii="Arial" w:hAnsi="Arial" w:cs="Arial"/>
          <w:color w:val="00B050"/>
          <w:sz w:val="20"/>
          <w:szCs w:val="20"/>
        </w:rPr>
        <w:t>, Kufreobong Inyang, Joseph Folger</w:t>
      </w:r>
      <w:r>
        <w:rPr>
          <w:rFonts w:ascii="Arial" w:hAnsi="Arial" w:cs="Arial"/>
          <w:sz w:val="20"/>
          <w:szCs w:val="20"/>
        </w:rPr>
        <w:t xml:space="preserve"> and </w:t>
      </w:r>
      <w:r w:rsidRPr="00047053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 xml:space="preserve">. Role of tumor-released small extracellular vesicles in cancer pain. </w:t>
      </w:r>
      <w:r>
        <w:rPr>
          <w:rFonts w:ascii="Arial" w:hAnsi="Arial" w:cs="Arial"/>
          <w:b/>
          <w:bCs/>
          <w:sz w:val="20"/>
          <w:szCs w:val="20"/>
        </w:rPr>
        <w:t>Physiology Retreat</w:t>
      </w:r>
      <w:r w:rsidRPr="002734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MSU</w:t>
      </w:r>
      <w:r w:rsidRPr="0027348D">
        <w:rPr>
          <w:rFonts w:ascii="Arial" w:hAnsi="Arial" w:cs="Arial"/>
          <w:sz w:val="20"/>
          <w:szCs w:val="20"/>
        </w:rPr>
        <w:t>, Sept 2022</w:t>
      </w:r>
      <w:r w:rsidRPr="002766F8">
        <w:rPr>
          <w:rFonts w:ascii="Arial" w:hAnsi="Arial" w:cs="Arial"/>
          <w:sz w:val="20"/>
          <w:szCs w:val="20"/>
        </w:rPr>
        <w:t>.</w:t>
      </w:r>
    </w:p>
    <w:p w14:paraId="40206CDF" w14:textId="77777777" w:rsidR="00BD2BE7" w:rsidRDefault="00BD2BE7" w:rsidP="00BD2BE7">
      <w:pPr>
        <w:spacing w:after="120"/>
        <w:rPr>
          <w:rFonts w:ascii="Arial" w:hAnsi="Arial" w:cs="Arial"/>
          <w:sz w:val="20"/>
          <w:szCs w:val="20"/>
        </w:rPr>
      </w:pPr>
      <w:r w:rsidRPr="009C0D92">
        <w:rPr>
          <w:rFonts w:ascii="Arial" w:hAnsi="Arial" w:cs="Arial"/>
          <w:color w:val="00B050"/>
          <w:sz w:val="20"/>
          <w:szCs w:val="20"/>
        </w:rPr>
        <w:t xml:space="preserve">Hari Ramakrishnan, </w:t>
      </w:r>
      <w:proofErr w:type="spellStart"/>
      <w:r w:rsidRPr="009C0D92"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 w:rsidRPr="009C0D92">
        <w:rPr>
          <w:rFonts w:ascii="Arial" w:hAnsi="Arial" w:cs="Arial"/>
          <w:color w:val="00B050"/>
          <w:sz w:val="20"/>
          <w:szCs w:val="20"/>
        </w:rPr>
        <w:t xml:space="preserve"> Sim</w:t>
      </w:r>
      <w:r w:rsidRPr="004D16E2">
        <w:rPr>
          <w:rFonts w:ascii="Arial" w:hAnsi="Arial" w:cs="Arial"/>
          <w:sz w:val="20"/>
          <w:szCs w:val="20"/>
        </w:rPr>
        <w:t xml:space="preserve">, </w:t>
      </w:r>
      <w:r w:rsidRPr="004D16E2">
        <w:rPr>
          <w:rFonts w:ascii="Arial" w:hAnsi="Arial" w:cs="Arial"/>
          <w:b/>
          <w:bCs/>
          <w:sz w:val="20"/>
          <w:szCs w:val="20"/>
        </w:rPr>
        <w:t>Geoffroy Laumet</w:t>
      </w:r>
      <w:r w:rsidRPr="004D16E2">
        <w:rPr>
          <w:rFonts w:ascii="Arial" w:hAnsi="Arial" w:cs="Arial"/>
          <w:sz w:val="20"/>
          <w:szCs w:val="20"/>
        </w:rPr>
        <w:t>. Adenosine Receptor Antagonist reduces chemotherapy side effects in mice such as cisplatin-induced kidney toxicity and painful neuropathy.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Physiology Retreat</w:t>
      </w:r>
      <w:r w:rsidRPr="002734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MSU</w:t>
      </w:r>
      <w:r w:rsidRPr="0027348D">
        <w:rPr>
          <w:rFonts w:ascii="Arial" w:hAnsi="Arial" w:cs="Arial"/>
          <w:sz w:val="20"/>
          <w:szCs w:val="20"/>
        </w:rPr>
        <w:t>, Sept 2022</w:t>
      </w:r>
      <w:r w:rsidRPr="002766F8">
        <w:rPr>
          <w:rFonts w:ascii="Arial" w:hAnsi="Arial" w:cs="Arial"/>
          <w:sz w:val="20"/>
          <w:szCs w:val="20"/>
        </w:rPr>
        <w:t>.</w:t>
      </w:r>
    </w:p>
    <w:p w14:paraId="36FD7A42" w14:textId="77777777" w:rsidR="00BD2BE7" w:rsidRDefault="00BD2BE7" w:rsidP="00BD2BE7">
      <w:pPr>
        <w:spacing w:after="120"/>
        <w:rPr>
          <w:rFonts w:ascii="Arial" w:hAnsi="Arial" w:cs="Arial"/>
          <w:color w:val="00B050"/>
          <w:sz w:val="20"/>
          <w:szCs w:val="20"/>
        </w:rPr>
      </w:pPr>
      <w:r w:rsidRPr="007761B9">
        <w:rPr>
          <w:rFonts w:ascii="Arial" w:hAnsi="Arial" w:cs="Arial"/>
          <w:color w:val="00B050"/>
          <w:sz w:val="20"/>
          <w:szCs w:val="20"/>
        </w:rPr>
        <w:lastRenderedPageBreak/>
        <w:t>Kufreobong E. Inyang</w:t>
      </w:r>
      <w:r w:rsidRPr="00FD65BD">
        <w:rPr>
          <w:rFonts w:ascii="Arial" w:hAnsi="Arial" w:cs="Arial"/>
          <w:sz w:val="20"/>
          <w:szCs w:val="20"/>
        </w:rPr>
        <w:t xml:space="preserve">, </w:t>
      </w:r>
      <w:r w:rsidRPr="007761B9">
        <w:rPr>
          <w:rFonts w:ascii="Arial" w:hAnsi="Arial" w:cs="Arial"/>
          <w:color w:val="00B050"/>
          <w:sz w:val="20"/>
          <w:szCs w:val="20"/>
        </w:rPr>
        <w:t xml:space="preserve">Christine M. Evans, Matthew </w:t>
      </w:r>
      <w:proofErr w:type="spellStart"/>
      <w:r w:rsidRPr="007761B9">
        <w:rPr>
          <w:rFonts w:ascii="Arial" w:hAnsi="Arial" w:cs="Arial"/>
          <w:color w:val="00B050"/>
          <w:sz w:val="20"/>
          <w:szCs w:val="20"/>
        </w:rPr>
        <w:t>Heussner</w:t>
      </w:r>
      <w:proofErr w:type="spellEnd"/>
      <w:r w:rsidRPr="00FD65BD">
        <w:rPr>
          <w:rFonts w:ascii="Arial" w:hAnsi="Arial" w:cs="Arial"/>
          <w:sz w:val="20"/>
          <w:szCs w:val="20"/>
        </w:rPr>
        <w:t xml:space="preserve">, Margaret Petroff, Mark Reimers, Paola D. Vermeer, Nathan </w:t>
      </w:r>
      <w:proofErr w:type="spellStart"/>
      <w:r w:rsidRPr="00FD65BD">
        <w:rPr>
          <w:rFonts w:ascii="Arial" w:hAnsi="Arial" w:cs="Arial"/>
          <w:sz w:val="20"/>
          <w:szCs w:val="20"/>
        </w:rPr>
        <w:t>Tykocki</w:t>
      </w:r>
      <w:proofErr w:type="spellEnd"/>
      <w:r w:rsidRPr="00FD65BD">
        <w:rPr>
          <w:rFonts w:ascii="Arial" w:hAnsi="Arial" w:cs="Arial"/>
          <w:sz w:val="20"/>
          <w:szCs w:val="20"/>
        </w:rPr>
        <w:t xml:space="preserve">, Joseph K. Folger, </w:t>
      </w:r>
      <w:r w:rsidRPr="007761B9">
        <w:rPr>
          <w:rFonts w:ascii="Arial" w:hAnsi="Arial" w:cs="Arial"/>
          <w:b/>
          <w:bCs/>
          <w:sz w:val="20"/>
          <w:szCs w:val="20"/>
        </w:rPr>
        <w:t>Geoffroy Laumet</w:t>
      </w:r>
      <w:r w:rsidRPr="005B78A6">
        <w:rPr>
          <w:rFonts w:ascii="Arial" w:hAnsi="Arial" w:cs="Arial"/>
          <w:bCs/>
          <w:color w:val="00B050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. </w:t>
      </w:r>
      <w:r w:rsidRPr="00FD65BD">
        <w:rPr>
          <w:rFonts w:ascii="Arial" w:hAnsi="Arial" w:cs="Arial"/>
          <w:sz w:val="20"/>
          <w:szCs w:val="20"/>
        </w:rPr>
        <w:t>Head and Neck Cancer-derived small extracellular vesicles sensitize TRPV1+ neurons to mediate cancer pain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Physiology Retreat</w:t>
      </w:r>
      <w:r w:rsidRPr="002734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MSU</w:t>
      </w:r>
      <w:r w:rsidRPr="0027348D">
        <w:rPr>
          <w:rFonts w:ascii="Arial" w:hAnsi="Arial" w:cs="Arial"/>
          <w:sz w:val="20"/>
          <w:szCs w:val="20"/>
        </w:rPr>
        <w:t>, Sept 2022</w:t>
      </w:r>
      <w:r w:rsidRPr="002766F8">
        <w:rPr>
          <w:rFonts w:ascii="Arial" w:hAnsi="Arial" w:cs="Arial"/>
          <w:sz w:val="20"/>
          <w:szCs w:val="20"/>
        </w:rPr>
        <w:t>.</w:t>
      </w:r>
    </w:p>
    <w:p w14:paraId="6B8E2D80" w14:textId="142E64EA" w:rsidR="00A76FB2" w:rsidRDefault="00A76FB2" w:rsidP="00BB574D">
      <w:pPr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Jesus Rosario</w:t>
      </w:r>
      <w:r w:rsidR="004F0F4D" w:rsidRPr="004F0F4D">
        <w:rPr>
          <w:rFonts w:ascii="Arial" w:hAnsi="Arial" w:cs="Arial"/>
          <w:sz w:val="20"/>
          <w:szCs w:val="20"/>
        </w:rPr>
        <w:t xml:space="preserve"> Travel Scholarship to SACNAS 2022</w:t>
      </w:r>
    </w:p>
    <w:p w14:paraId="4EBD4057" w14:textId="3CA6F191" w:rsidR="00BB574D" w:rsidRDefault="00CF1E58" w:rsidP="00BB574D">
      <w:pPr>
        <w:spacing w:after="120"/>
        <w:rPr>
          <w:rFonts w:ascii="Arial" w:hAnsi="Arial" w:cs="Arial"/>
          <w:sz w:val="20"/>
          <w:szCs w:val="20"/>
        </w:rPr>
      </w:pPr>
      <w:r w:rsidRPr="009C0D92">
        <w:rPr>
          <w:rFonts w:ascii="Arial" w:hAnsi="Arial" w:cs="Arial"/>
          <w:color w:val="00B050"/>
          <w:sz w:val="20"/>
          <w:szCs w:val="20"/>
        </w:rPr>
        <w:t>Hari Ramakrishnan</w:t>
      </w:r>
      <w:r w:rsidR="004D16E2" w:rsidRPr="009C0D92"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4D16E2" w:rsidRPr="009C0D92">
        <w:rPr>
          <w:rFonts w:ascii="Arial" w:hAnsi="Arial" w:cs="Arial"/>
          <w:color w:val="00B050"/>
          <w:sz w:val="20"/>
          <w:szCs w:val="20"/>
        </w:rPr>
        <w:t>Jaewon</w:t>
      </w:r>
      <w:proofErr w:type="spellEnd"/>
      <w:r w:rsidR="004D16E2" w:rsidRPr="009C0D92">
        <w:rPr>
          <w:rFonts w:ascii="Arial" w:hAnsi="Arial" w:cs="Arial"/>
          <w:color w:val="00B050"/>
          <w:sz w:val="20"/>
          <w:szCs w:val="20"/>
        </w:rPr>
        <w:t xml:space="preserve"> Sim</w:t>
      </w:r>
      <w:r w:rsidR="004D16E2" w:rsidRPr="004D16E2">
        <w:rPr>
          <w:rFonts w:ascii="Arial" w:hAnsi="Arial" w:cs="Arial"/>
          <w:sz w:val="20"/>
          <w:szCs w:val="20"/>
        </w:rPr>
        <w:t xml:space="preserve">, </w:t>
      </w:r>
      <w:r w:rsidR="004D16E2" w:rsidRPr="004D16E2">
        <w:rPr>
          <w:rFonts w:ascii="Arial" w:hAnsi="Arial" w:cs="Arial"/>
          <w:b/>
          <w:bCs/>
          <w:sz w:val="20"/>
          <w:szCs w:val="20"/>
        </w:rPr>
        <w:t>Geoffroy Laumet</w:t>
      </w:r>
      <w:r w:rsidR="004D16E2" w:rsidRPr="004D16E2">
        <w:rPr>
          <w:rFonts w:ascii="Arial" w:hAnsi="Arial" w:cs="Arial"/>
          <w:sz w:val="20"/>
          <w:szCs w:val="20"/>
        </w:rPr>
        <w:t xml:space="preserve">. </w:t>
      </w:r>
      <w:r w:rsidR="005B3A56" w:rsidRPr="004D16E2">
        <w:rPr>
          <w:rFonts w:ascii="Arial" w:hAnsi="Arial" w:cs="Arial"/>
          <w:sz w:val="20"/>
          <w:szCs w:val="20"/>
        </w:rPr>
        <w:t>Adenosine Receptor Antagonist reduces</w:t>
      </w:r>
      <w:r w:rsidR="00DE6E8F" w:rsidRPr="004D16E2">
        <w:rPr>
          <w:rFonts w:ascii="Arial" w:hAnsi="Arial" w:cs="Arial"/>
          <w:sz w:val="20"/>
          <w:szCs w:val="20"/>
        </w:rPr>
        <w:t xml:space="preserve"> chemotherapy</w:t>
      </w:r>
      <w:r w:rsidR="00334CFA" w:rsidRPr="004D16E2">
        <w:rPr>
          <w:rFonts w:ascii="Arial" w:hAnsi="Arial" w:cs="Arial"/>
          <w:sz w:val="20"/>
          <w:szCs w:val="20"/>
        </w:rPr>
        <w:t xml:space="preserve"> side effects in mice such as cisplatin-induced kidney toxicity and painful neuropathy. </w:t>
      </w:r>
      <w:r w:rsidR="00EF459A">
        <w:rPr>
          <w:rFonts w:ascii="Arial" w:hAnsi="Arial" w:cs="Arial"/>
          <w:sz w:val="20"/>
          <w:szCs w:val="20"/>
        </w:rPr>
        <w:t xml:space="preserve">University Undergraduate Research &amp; Art Forum 2022. </w:t>
      </w:r>
      <w:r w:rsidR="00BB574D" w:rsidRPr="000C70BF">
        <w:rPr>
          <w:rFonts w:ascii="Arial" w:hAnsi="Arial" w:cs="Arial"/>
          <w:b/>
          <w:bCs/>
          <w:sz w:val="20"/>
          <w:szCs w:val="20"/>
        </w:rPr>
        <w:t>Award Winning, Neuroscience 1</w:t>
      </w:r>
      <w:r w:rsidR="00BB574D" w:rsidRPr="000C70BF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BB574D" w:rsidRPr="000C70BF">
        <w:rPr>
          <w:rFonts w:ascii="Arial" w:hAnsi="Arial" w:cs="Arial"/>
          <w:b/>
          <w:bCs/>
          <w:sz w:val="20"/>
          <w:szCs w:val="20"/>
        </w:rPr>
        <w:t xml:space="preserve"> place</w:t>
      </w:r>
      <w:r w:rsidR="00BB574D">
        <w:rPr>
          <w:rFonts w:ascii="Arial" w:hAnsi="Arial" w:cs="Arial"/>
          <w:b/>
          <w:bCs/>
          <w:sz w:val="20"/>
          <w:szCs w:val="20"/>
        </w:rPr>
        <w:t xml:space="preserve"> and STEM Grand Prize </w:t>
      </w:r>
      <w:r w:rsidR="00BB574D" w:rsidRPr="00B06671">
        <w:rPr>
          <w:rFonts w:ascii="Arial" w:hAnsi="Arial" w:cs="Arial"/>
          <w:sz w:val="20"/>
          <w:szCs w:val="20"/>
        </w:rPr>
        <w:t>(</w:t>
      </w:r>
      <w:r w:rsidR="00B06671" w:rsidRPr="00B06671">
        <w:rPr>
          <w:rFonts w:ascii="Arial" w:hAnsi="Arial" w:cs="Arial"/>
          <w:sz w:val="20"/>
          <w:szCs w:val="20"/>
        </w:rPr>
        <w:t>https://physiology.natsci.msu.edu/physiology-news/physiology-major-wins-grand-prize-at-2022-uuraf/)</w:t>
      </w:r>
    </w:p>
    <w:p w14:paraId="2C6B0EEA" w14:textId="3E361087" w:rsidR="00EF459A" w:rsidRDefault="00047053" w:rsidP="007B03DD">
      <w:pPr>
        <w:spacing w:after="120"/>
        <w:rPr>
          <w:rFonts w:ascii="Arial" w:hAnsi="Arial" w:cs="Arial"/>
          <w:sz w:val="20"/>
          <w:szCs w:val="20"/>
        </w:rPr>
      </w:pPr>
      <w:r w:rsidRPr="009C0D92">
        <w:rPr>
          <w:rFonts w:ascii="Arial" w:hAnsi="Arial" w:cs="Arial"/>
          <w:color w:val="00B050"/>
          <w:sz w:val="20"/>
          <w:szCs w:val="20"/>
        </w:rPr>
        <w:t>Christine Evans</w:t>
      </w:r>
      <w:r>
        <w:rPr>
          <w:rFonts w:ascii="Arial" w:hAnsi="Arial" w:cs="Arial"/>
          <w:sz w:val="20"/>
          <w:szCs w:val="20"/>
        </w:rPr>
        <w:t xml:space="preserve"> and </w:t>
      </w:r>
      <w:r w:rsidRPr="00047053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>. Role of tumor-released small extracellular</w:t>
      </w:r>
      <w:r w:rsidR="004E6DA0">
        <w:rPr>
          <w:rFonts w:ascii="Arial" w:hAnsi="Arial" w:cs="Arial"/>
          <w:sz w:val="20"/>
          <w:szCs w:val="20"/>
        </w:rPr>
        <w:t xml:space="preserve"> vesicles in cancer pain. University Undergraduate Research &amp; Art Forum 2022.</w:t>
      </w:r>
    </w:p>
    <w:p w14:paraId="3B24E5A2" w14:textId="23ED4672" w:rsidR="004E6DA0" w:rsidRPr="004D16E2" w:rsidRDefault="008928F3" w:rsidP="007B03DD">
      <w:pPr>
        <w:spacing w:after="120"/>
        <w:rPr>
          <w:rFonts w:ascii="Arial" w:hAnsi="Arial" w:cs="Arial"/>
          <w:sz w:val="20"/>
          <w:szCs w:val="20"/>
        </w:rPr>
      </w:pPr>
      <w:r w:rsidRPr="0052561F">
        <w:rPr>
          <w:rFonts w:ascii="Arial" w:hAnsi="Arial" w:cs="Arial"/>
          <w:color w:val="00B050"/>
          <w:sz w:val="20"/>
          <w:szCs w:val="20"/>
        </w:rPr>
        <w:t>Karli Monahan</w:t>
      </w:r>
      <w:r>
        <w:rPr>
          <w:rFonts w:ascii="Arial" w:hAnsi="Arial" w:cs="Arial"/>
          <w:sz w:val="20"/>
          <w:szCs w:val="20"/>
        </w:rPr>
        <w:t xml:space="preserve"> and </w:t>
      </w:r>
      <w:r w:rsidRPr="0052561F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 xml:space="preserve">. </w:t>
      </w:r>
      <w:r w:rsidR="004E6DA0">
        <w:rPr>
          <w:rFonts w:ascii="Arial" w:hAnsi="Arial" w:cs="Arial"/>
          <w:sz w:val="20"/>
          <w:szCs w:val="20"/>
        </w:rPr>
        <w:t xml:space="preserve">Faster resolution of inflammatory pain in male mice compared to females is associated with </w:t>
      </w:r>
      <w:r>
        <w:rPr>
          <w:rFonts w:ascii="Arial" w:hAnsi="Arial" w:cs="Arial"/>
          <w:sz w:val="20"/>
          <w:szCs w:val="20"/>
        </w:rPr>
        <w:t>higher production of interleukin (IL)-10.</w:t>
      </w:r>
      <w:r w:rsidR="00066AEB">
        <w:rPr>
          <w:rFonts w:ascii="Arial" w:hAnsi="Arial" w:cs="Arial"/>
          <w:sz w:val="20"/>
          <w:szCs w:val="20"/>
        </w:rPr>
        <w:t xml:space="preserve"> University Undergraduate Research &amp; Art Forum 2022.</w:t>
      </w:r>
    </w:p>
    <w:p w14:paraId="00BA8BFD" w14:textId="2F465484" w:rsidR="00F36424" w:rsidRPr="001519EF" w:rsidRDefault="00334A07" w:rsidP="007B03DD">
      <w:pPr>
        <w:spacing w:after="120"/>
        <w:rPr>
          <w:rFonts w:ascii="Arial" w:hAnsi="Arial" w:cs="Arial"/>
          <w:sz w:val="20"/>
          <w:szCs w:val="20"/>
        </w:rPr>
      </w:pPr>
      <w:r w:rsidRPr="001519EF">
        <w:rPr>
          <w:rFonts w:ascii="Arial" w:hAnsi="Arial" w:cs="Arial"/>
          <w:color w:val="00B050"/>
          <w:sz w:val="20"/>
          <w:szCs w:val="20"/>
        </w:rPr>
        <w:t>Krystal Santiago-Colon, Zayn Al-Zahid</w:t>
      </w:r>
      <w:r w:rsidRPr="001519EF">
        <w:rPr>
          <w:rFonts w:ascii="Arial" w:hAnsi="Arial" w:cs="Arial"/>
          <w:sz w:val="20"/>
          <w:szCs w:val="20"/>
        </w:rPr>
        <w:t xml:space="preserve">, </w:t>
      </w:r>
      <w:r w:rsidRPr="001519EF">
        <w:rPr>
          <w:rFonts w:ascii="Arial" w:hAnsi="Arial" w:cs="Arial"/>
          <w:b/>
          <w:bCs/>
          <w:sz w:val="20"/>
          <w:szCs w:val="20"/>
        </w:rPr>
        <w:t>Geoffroy Laumet</w:t>
      </w:r>
      <w:r w:rsidRPr="001519EF">
        <w:rPr>
          <w:rFonts w:ascii="Arial" w:hAnsi="Arial" w:cs="Arial"/>
          <w:sz w:val="20"/>
          <w:szCs w:val="20"/>
        </w:rPr>
        <w:t>, Gina Leininger</w:t>
      </w:r>
      <w:r w:rsidR="001519EF" w:rsidRPr="001519EF">
        <w:rPr>
          <w:rFonts w:ascii="Arial" w:hAnsi="Arial" w:cs="Arial"/>
          <w:sz w:val="20"/>
          <w:szCs w:val="20"/>
        </w:rPr>
        <w:t xml:space="preserve">. The role of central neurotensin signaling in pain. </w:t>
      </w:r>
      <w:proofErr w:type="spellStart"/>
      <w:r w:rsidR="001519EF" w:rsidRPr="001519EF">
        <w:rPr>
          <w:rFonts w:ascii="Arial" w:hAnsi="Arial" w:cs="Arial"/>
          <w:sz w:val="20"/>
          <w:szCs w:val="20"/>
        </w:rPr>
        <w:t>SfN</w:t>
      </w:r>
      <w:proofErr w:type="spellEnd"/>
      <w:r w:rsidR="001519EF" w:rsidRPr="001519EF">
        <w:rPr>
          <w:rFonts w:ascii="Arial" w:hAnsi="Arial" w:cs="Arial"/>
          <w:sz w:val="20"/>
          <w:szCs w:val="20"/>
        </w:rPr>
        <w:t xml:space="preserve"> 2021.</w:t>
      </w:r>
    </w:p>
    <w:p w14:paraId="4DC90F21" w14:textId="43FDF55B" w:rsidR="007B03DD" w:rsidRDefault="002766F8" w:rsidP="007B03DD">
      <w:pPr>
        <w:spacing w:after="120"/>
        <w:rPr>
          <w:rFonts w:ascii="Arial" w:hAnsi="Arial" w:cs="Arial"/>
          <w:sz w:val="20"/>
          <w:szCs w:val="20"/>
        </w:rPr>
      </w:pPr>
      <w:r w:rsidRPr="002766F8">
        <w:rPr>
          <w:rFonts w:ascii="Arial" w:hAnsi="Arial" w:cs="Arial"/>
          <w:color w:val="00B050"/>
          <w:sz w:val="20"/>
          <w:szCs w:val="20"/>
        </w:rPr>
        <w:t>Jesus Rosario-Claudio</w:t>
      </w:r>
      <w:r w:rsidRPr="002766F8">
        <w:rPr>
          <w:rFonts w:ascii="Arial" w:hAnsi="Arial" w:cs="Arial"/>
          <w:sz w:val="20"/>
          <w:szCs w:val="20"/>
        </w:rPr>
        <w:t xml:space="preserve"> and </w:t>
      </w:r>
      <w:r w:rsidRPr="002766F8">
        <w:rPr>
          <w:rFonts w:ascii="Arial" w:hAnsi="Arial" w:cs="Arial"/>
          <w:b/>
          <w:bCs/>
          <w:sz w:val="20"/>
          <w:szCs w:val="20"/>
        </w:rPr>
        <w:t>Geoffroy Laumet</w:t>
      </w:r>
      <w:r w:rsidRPr="002766F8">
        <w:rPr>
          <w:rFonts w:ascii="Arial" w:hAnsi="Arial" w:cs="Arial"/>
          <w:sz w:val="20"/>
          <w:szCs w:val="20"/>
        </w:rPr>
        <w:t xml:space="preserve">. Regulation of inflammation by sensory neurons. </w:t>
      </w:r>
      <w:r>
        <w:rPr>
          <w:rFonts w:ascii="Arial" w:hAnsi="Arial" w:cs="Arial"/>
          <w:sz w:val="20"/>
          <w:szCs w:val="20"/>
        </w:rPr>
        <w:t xml:space="preserve">University of Puerto Rico at </w:t>
      </w:r>
      <w:proofErr w:type="spellStart"/>
      <w:r>
        <w:rPr>
          <w:rFonts w:ascii="Arial" w:hAnsi="Arial" w:cs="Arial"/>
          <w:sz w:val="20"/>
          <w:szCs w:val="20"/>
        </w:rPr>
        <w:t>Cayey</w:t>
      </w:r>
      <w:proofErr w:type="spellEnd"/>
      <w:r w:rsidR="007B03DD">
        <w:rPr>
          <w:rFonts w:ascii="Arial" w:hAnsi="Arial" w:cs="Arial"/>
          <w:sz w:val="20"/>
          <w:szCs w:val="20"/>
        </w:rPr>
        <w:t xml:space="preserve"> UG Research Day</w:t>
      </w:r>
      <w:r w:rsidRPr="002766F8">
        <w:rPr>
          <w:rFonts w:ascii="Arial" w:hAnsi="Arial" w:cs="Arial"/>
          <w:sz w:val="20"/>
          <w:szCs w:val="20"/>
        </w:rPr>
        <w:t>.</w:t>
      </w:r>
      <w:r w:rsidR="007B03DD" w:rsidRPr="007B03DD">
        <w:rPr>
          <w:rFonts w:ascii="Arial" w:hAnsi="Arial" w:cs="Arial"/>
          <w:b/>
          <w:bCs/>
          <w:sz w:val="20"/>
          <w:szCs w:val="20"/>
        </w:rPr>
        <w:t xml:space="preserve"> </w:t>
      </w:r>
      <w:r w:rsidR="007B03DD" w:rsidRPr="000C70BF">
        <w:rPr>
          <w:rFonts w:ascii="Arial" w:hAnsi="Arial" w:cs="Arial"/>
          <w:b/>
          <w:bCs/>
          <w:sz w:val="20"/>
          <w:szCs w:val="20"/>
        </w:rPr>
        <w:t xml:space="preserve">Award Winning, </w:t>
      </w:r>
      <w:r w:rsidR="007B03DD">
        <w:rPr>
          <w:rFonts w:ascii="Arial" w:hAnsi="Arial" w:cs="Arial"/>
          <w:b/>
          <w:bCs/>
          <w:sz w:val="20"/>
          <w:szCs w:val="20"/>
        </w:rPr>
        <w:t>Biology Research</w:t>
      </w:r>
      <w:r w:rsidR="007B03DD" w:rsidRPr="000C70BF">
        <w:rPr>
          <w:rFonts w:ascii="Arial" w:hAnsi="Arial" w:cs="Arial"/>
          <w:b/>
          <w:bCs/>
          <w:sz w:val="20"/>
          <w:szCs w:val="20"/>
        </w:rPr>
        <w:t xml:space="preserve"> 1</w:t>
      </w:r>
      <w:r w:rsidR="007B03DD" w:rsidRPr="000C70BF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7B03DD" w:rsidRPr="000C70BF">
        <w:rPr>
          <w:rFonts w:ascii="Arial" w:hAnsi="Arial" w:cs="Arial"/>
          <w:b/>
          <w:bCs/>
          <w:sz w:val="20"/>
          <w:szCs w:val="20"/>
        </w:rPr>
        <w:t xml:space="preserve"> place</w:t>
      </w:r>
    </w:p>
    <w:p w14:paraId="051F8FF0" w14:textId="0BAEDD47" w:rsidR="005635D5" w:rsidRDefault="000F58C1" w:rsidP="005635D5">
      <w:pPr>
        <w:spacing w:after="120"/>
        <w:rPr>
          <w:rFonts w:ascii="Arial" w:hAnsi="Arial" w:cs="Arial"/>
          <w:sz w:val="20"/>
          <w:szCs w:val="20"/>
        </w:rPr>
      </w:pPr>
      <w:r w:rsidRPr="000F58C1">
        <w:rPr>
          <w:rFonts w:ascii="Arial" w:hAnsi="Arial" w:cs="Arial"/>
          <w:color w:val="00B050"/>
          <w:sz w:val="20"/>
          <w:szCs w:val="20"/>
        </w:rPr>
        <w:t>Jesus Rosario-Claudio</w:t>
      </w:r>
      <w:r w:rsidRPr="000F58C1">
        <w:rPr>
          <w:rFonts w:ascii="Arial" w:hAnsi="Arial" w:cs="Arial"/>
          <w:sz w:val="20"/>
          <w:szCs w:val="20"/>
        </w:rPr>
        <w:t xml:space="preserve"> and </w:t>
      </w:r>
      <w:r w:rsidRPr="000F58C1">
        <w:rPr>
          <w:rFonts w:ascii="Arial" w:hAnsi="Arial" w:cs="Arial"/>
          <w:b/>
          <w:bCs/>
          <w:sz w:val="20"/>
          <w:szCs w:val="20"/>
        </w:rPr>
        <w:t>Geoffroy Laumet</w:t>
      </w:r>
      <w:r w:rsidRPr="000F58C1">
        <w:rPr>
          <w:rFonts w:ascii="Arial" w:hAnsi="Arial" w:cs="Arial"/>
          <w:sz w:val="20"/>
          <w:szCs w:val="20"/>
        </w:rPr>
        <w:t xml:space="preserve">. Regulation of inflammation by sensory neurons. </w:t>
      </w:r>
      <w:r w:rsidR="00652746">
        <w:rPr>
          <w:rFonts w:ascii="Arial" w:hAnsi="Arial" w:cs="Arial"/>
          <w:sz w:val="20"/>
          <w:szCs w:val="20"/>
        </w:rPr>
        <w:t>Annual Biomedical Research Conference for Minority Students</w:t>
      </w:r>
      <w:r w:rsidRPr="000F58C1">
        <w:rPr>
          <w:rFonts w:ascii="Arial" w:hAnsi="Arial" w:cs="Arial"/>
          <w:sz w:val="20"/>
          <w:szCs w:val="20"/>
        </w:rPr>
        <w:t xml:space="preserve"> 2021.</w:t>
      </w:r>
      <w:r w:rsidR="005635D5" w:rsidRPr="005635D5">
        <w:rPr>
          <w:rFonts w:ascii="Arial" w:hAnsi="Arial" w:cs="Arial"/>
          <w:b/>
          <w:bCs/>
          <w:sz w:val="20"/>
          <w:szCs w:val="20"/>
        </w:rPr>
        <w:t xml:space="preserve"> </w:t>
      </w:r>
      <w:r w:rsidR="005635D5" w:rsidRPr="000C70BF">
        <w:rPr>
          <w:rFonts w:ascii="Arial" w:hAnsi="Arial" w:cs="Arial"/>
          <w:b/>
          <w:bCs/>
          <w:sz w:val="20"/>
          <w:szCs w:val="20"/>
        </w:rPr>
        <w:t xml:space="preserve">Award Winning, </w:t>
      </w:r>
      <w:r w:rsidR="005635D5">
        <w:rPr>
          <w:rFonts w:ascii="Arial" w:hAnsi="Arial" w:cs="Arial"/>
          <w:b/>
          <w:bCs/>
          <w:sz w:val="20"/>
          <w:szCs w:val="20"/>
        </w:rPr>
        <w:t>Neuroscience</w:t>
      </w:r>
      <w:r w:rsidR="005635D5" w:rsidRPr="000C70BF">
        <w:rPr>
          <w:rFonts w:ascii="Arial" w:hAnsi="Arial" w:cs="Arial"/>
          <w:b/>
          <w:bCs/>
          <w:sz w:val="20"/>
          <w:szCs w:val="20"/>
        </w:rPr>
        <w:t xml:space="preserve"> 1</w:t>
      </w:r>
      <w:r w:rsidR="005635D5" w:rsidRPr="000C70BF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5635D5" w:rsidRPr="000C70BF">
        <w:rPr>
          <w:rFonts w:ascii="Arial" w:hAnsi="Arial" w:cs="Arial"/>
          <w:b/>
          <w:bCs/>
          <w:sz w:val="20"/>
          <w:szCs w:val="20"/>
        </w:rPr>
        <w:t xml:space="preserve"> place</w:t>
      </w:r>
    </w:p>
    <w:p w14:paraId="7F9FE357" w14:textId="40E3918B" w:rsidR="00931BEB" w:rsidRDefault="00931BEB" w:rsidP="00CB22A2">
      <w:pPr>
        <w:spacing w:after="120"/>
        <w:rPr>
          <w:rFonts w:ascii="Arial" w:hAnsi="Arial" w:cs="Arial"/>
          <w:color w:val="00B050"/>
          <w:sz w:val="20"/>
          <w:szCs w:val="20"/>
        </w:rPr>
      </w:pPr>
      <w:r w:rsidRPr="0052561F">
        <w:rPr>
          <w:rFonts w:ascii="Arial" w:hAnsi="Arial" w:cs="Arial"/>
          <w:color w:val="00B050"/>
          <w:sz w:val="20"/>
          <w:szCs w:val="20"/>
        </w:rPr>
        <w:t>Karli Monahan</w:t>
      </w:r>
      <w:r>
        <w:rPr>
          <w:rFonts w:ascii="Arial" w:hAnsi="Arial" w:cs="Arial"/>
          <w:sz w:val="20"/>
          <w:szCs w:val="20"/>
        </w:rPr>
        <w:t xml:space="preserve"> and </w:t>
      </w:r>
      <w:r w:rsidRPr="0052561F">
        <w:rPr>
          <w:rFonts w:ascii="Arial" w:hAnsi="Arial" w:cs="Arial"/>
          <w:b/>
          <w:bCs/>
          <w:sz w:val="20"/>
          <w:szCs w:val="20"/>
        </w:rPr>
        <w:t>Geoffroy Laumet</w:t>
      </w:r>
      <w:r>
        <w:rPr>
          <w:rFonts w:ascii="Arial" w:hAnsi="Arial" w:cs="Arial"/>
          <w:sz w:val="20"/>
          <w:szCs w:val="20"/>
        </w:rPr>
        <w:t>. Protective Role of Mast Cells in Inflammatory Pain. Mid-Sure Michigan 2021.</w:t>
      </w:r>
    </w:p>
    <w:p w14:paraId="145FBFB3" w14:textId="66FFB3E6" w:rsidR="00931BEB" w:rsidRPr="002A6DD4" w:rsidRDefault="00931BEB" w:rsidP="00CB22A2">
      <w:pPr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Jesus</w:t>
      </w:r>
      <w:r w:rsidR="000C7C25">
        <w:rPr>
          <w:rFonts w:ascii="Arial" w:hAnsi="Arial" w:cs="Arial"/>
          <w:color w:val="00B050"/>
          <w:sz w:val="20"/>
          <w:szCs w:val="20"/>
        </w:rPr>
        <w:t xml:space="preserve"> Rosario-Claudio</w:t>
      </w:r>
      <w:r w:rsidR="000C7C25" w:rsidRPr="000C7C25">
        <w:rPr>
          <w:rFonts w:ascii="Arial" w:hAnsi="Arial" w:cs="Arial"/>
          <w:sz w:val="20"/>
          <w:szCs w:val="20"/>
        </w:rPr>
        <w:t xml:space="preserve"> </w:t>
      </w:r>
      <w:r w:rsidR="000C7C25">
        <w:rPr>
          <w:rFonts w:ascii="Arial" w:hAnsi="Arial" w:cs="Arial"/>
          <w:sz w:val="20"/>
          <w:szCs w:val="20"/>
        </w:rPr>
        <w:t xml:space="preserve">and </w:t>
      </w:r>
      <w:r w:rsidR="000C7C25" w:rsidRPr="0052561F">
        <w:rPr>
          <w:rFonts w:ascii="Arial" w:hAnsi="Arial" w:cs="Arial"/>
          <w:b/>
          <w:bCs/>
          <w:sz w:val="20"/>
          <w:szCs w:val="20"/>
        </w:rPr>
        <w:t>Geoffroy Laumet</w:t>
      </w:r>
      <w:r w:rsidR="000C7C25">
        <w:rPr>
          <w:rFonts w:ascii="Arial" w:hAnsi="Arial" w:cs="Arial"/>
          <w:sz w:val="20"/>
          <w:szCs w:val="20"/>
        </w:rPr>
        <w:t>. Regulation of inflammation by sensory neurons</w:t>
      </w:r>
      <w:r w:rsidR="002A6DD4">
        <w:rPr>
          <w:rFonts w:ascii="Arial" w:hAnsi="Arial" w:cs="Arial"/>
          <w:sz w:val="20"/>
          <w:szCs w:val="20"/>
        </w:rPr>
        <w:t>. Mid-Sure Michigan 2021.</w:t>
      </w:r>
    </w:p>
    <w:p w14:paraId="77E5ADA8" w14:textId="0EA2BE00" w:rsidR="00481D54" w:rsidRDefault="00481D54" w:rsidP="00CB22A2">
      <w:pPr>
        <w:spacing w:after="120"/>
        <w:rPr>
          <w:rFonts w:ascii="Arial" w:hAnsi="Arial" w:cs="Arial"/>
          <w:sz w:val="20"/>
          <w:szCs w:val="20"/>
        </w:rPr>
      </w:pPr>
      <w:r w:rsidRPr="0052561F">
        <w:rPr>
          <w:rFonts w:ascii="Arial" w:hAnsi="Arial" w:cs="Arial"/>
          <w:color w:val="00B050"/>
          <w:sz w:val="20"/>
          <w:szCs w:val="20"/>
        </w:rPr>
        <w:t>Karli Monahan</w:t>
      </w:r>
      <w:r>
        <w:rPr>
          <w:rFonts w:ascii="Arial" w:hAnsi="Arial" w:cs="Arial"/>
          <w:sz w:val="20"/>
          <w:szCs w:val="20"/>
        </w:rPr>
        <w:t xml:space="preserve"> and </w:t>
      </w:r>
      <w:r w:rsidRPr="0052561F">
        <w:rPr>
          <w:rFonts w:ascii="Arial" w:hAnsi="Arial" w:cs="Arial"/>
          <w:b/>
          <w:bCs/>
          <w:sz w:val="20"/>
          <w:szCs w:val="20"/>
        </w:rPr>
        <w:t>Geoffroy Laumet</w:t>
      </w:r>
      <w:r w:rsidR="000E01F4">
        <w:rPr>
          <w:rFonts w:ascii="Arial" w:hAnsi="Arial" w:cs="Arial"/>
          <w:sz w:val="20"/>
          <w:szCs w:val="20"/>
        </w:rPr>
        <w:t xml:space="preserve">. </w:t>
      </w:r>
      <w:r w:rsidR="001E3E91">
        <w:rPr>
          <w:rFonts w:ascii="Arial" w:hAnsi="Arial" w:cs="Arial"/>
          <w:sz w:val="20"/>
          <w:szCs w:val="20"/>
        </w:rPr>
        <w:t>Protective Role of Mast Cells in Inflammatory Pain. University Undergrad</w:t>
      </w:r>
      <w:r w:rsidR="0052561F">
        <w:rPr>
          <w:rFonts w:ascii="Arial" w:hAnsi="Arial" w:cs="Arial"/>
          <w:sz w:val="20"/>
          <w:szCs w:val="20"/>
        </w:rPr>
        <w:t xml:space="preserve">uate Research </w:t>
      </w:r>
      <w:r w:rsidR="00DB3D2B">
        <w:rPr>
          <w:rFonts w:ascii="Arial" w:hAnsi="Arial" w:cs="Arial"/>
          <w:sz w:val="20"/>
          <w:szCs w:val="20"/>
        </w:rPr>
        <w:t>&amp; Art</w:t>
      </w:r>
      <w:r w:rsidR="0052561F">
        <w:rPr>
          <w:rFonts w:ascii="Arial" w:hAnsi="Arial" w:cs="Arial"/>
          <w:sz w:val="20"/>
          <w:szCs w:val="20"/>
        </w:rPr>
        <w:t xml:space="preserve"> Forum 2021.</w:t>
      </w:r>
      <w:r w:rsidR="00C9767E">
        <w:rPr>
          <w:rFonts w:ascii="Arial" w:hAnsi="Arial" w:cs="Arial"/>
          <w:sz w:val="20"/>
          <w:szCs w:val="20"/>
        </w:rPr>
        <w:t xml:space="preserve"> </w:t>
      </w:r>
      <w:r w:rsidR="00C9767E" w:rsidRPr="000C70BF">
        <w:rPr>
          <w:rFonts w:ascii="Arial" w:hAnsi="Arial" w:cs="Arial"/>
          <w:b/>
          <w:bCs/>
          <w:sz w:val="20"/>
          <w:szCs w:val="20"/>
        </w:rPr>
        <w:t>Award Winning</w:t>
      </w:r>
      <w:r w:rsidR="000C70BF" w:rsidRPr="000C70BF">
        <w:rPr>
          <w:rFonts w:ascii="Arial" w:hAnsi="Arial" w:cs="Arial"/>
          <w:b/>
          <w:bCs/>
          <w:sz w:val="20"/>
          <w:szCs w:val="20"/>
        </w:rPr>
        <w:t>, Neuroscience 1</w:t>
      </w:r>
      <w:r w:rsidR="000C70BF" w:rsidRPr="000C70BF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0C70BF" w:rsidRPr="000C70BF">
        <w:rPr>
          <w:rFonts w:ascii="Arial" w:hAnsi="Arial" w:cs="Arial"/>
          <w:b/>
          <w:bCs/>
          <w:sz w:val="20"/>
          <w:szCs w:val="20"/>
        </w:rPr>
        <w:t xml:space="preserve"> place</w:t>
      </w:r>
    </w:p>
    <w:p w14:paraId="522AFBE0" w14:textId="77B1B7D0" w:rsidR="00CB22A2" w:rsidRDefault="00CB22A2" w:rsidP="00CB22A2">
      <w:pPr>
        <w:spacing w:after="120"/>
        <w:rPr>
          <w:rFonts w:ascii="Arial" w:hAnsi="Arial" w:cs="Arial"/>
          <w:sz w:val="20"/>
          <w:szCs w:val="20"/>
        </w:rPr>
      </w:pPr>
      <w:r w:rsidRPr="0052561F">
        <w:rPr>
          <w:rFonts w:ascii="Arial" w:hAnsi="Arial" w:cs="Arial"/>
          <w:color w:val="00B050"/>
          <w:sz w:val="20"/>
          <w:szCs w:val="20"/>
        </w:rPr>
        <w:t>Kufreobong Inyang</w:t>
      </w:r>
      <w:r w:rsidRPr="00CB22A2">
        <w:rPr>
          <w:rFonts w:ascii="Arial" w:hAnsi="Arial" w:cs="Arial"/>
          <w:sz w:val="20"/>
          <w:szCs w:val="20"/>
        </w:rPr>
        <w:t xml:space="preserve">, Susan George, and </w:t>
      </w:r>
      <w:r w:rsidRPr="00CB22A2">
        <w:rPr>
          <w:rFonts w:ascii="Arial" w:hAnsi="Arial" w:cs="Arial"/>
          <w:b/>
          <w:bCs/>
          <w:sz w:val="20"/>
          <w:szCs w:val="20"/>
        </w:rPr>
        <w:t>Geoffroy Laumet</w:t>
      </w:r>
      <w:r w:rsidRPr="00CB22A2">
        <w:rPr>
          <w:rFonts w:ascii="Arial" w:hAnsi="Arial" w:cs="Arial"/>
          <w:sz w:val="20"/>
          <w:szCs w:val="20"/>
        </w:rPr>
        <w:t>. The µ-δ opioid heteromer masks Latent Pain Sensitization in neuropathic and inflammatory pain in male and female mice.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SfN</w:t>
      </w:r>
      <w:proofErr w:type="spellEnd"/>
      <w:r>
        <w:rPr>
          <w:rFonts w:ascii="Arial" w:hAnsi="Arial" w:cs="Arial"/>
          <w:sz w:val="20"/>
          <w:szCs w:val="20"/>
        </w:rPr>
        <w:t xml:space="preserve"> Global Connectome 2021</w:t>
      </w:r>
    </w:p>
    <w:p w14:paraId="3D5D51DA" w14:textId="72417371" w:rsidR="00CB22A2" w:rsidRPr="00CB22A2" w:rsidRDefault="00CB22A2" w:rsidP="00CB22A2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52561F">
        <w:rPr>
          <w:rFonts w:ascii="Arial" w:hAnsi="Arial" w:cs="Arial"/>
          <w:color w:val="00B050"/>
          <w:sz w:val="20"/>
          <w:szCs w:val="20"/>
        </w:rPr>
        <w:t>Kufreobong Inyang</w:t>
      </w:r>
      <w:r w:rsidRPr="00CB22A2">
        <w:rPr>
          <w:rFonts w:ascii="Arial" w:hAnsi="Arial" w:cs="Arial"/>
          <w:sz w:val="20"/>
          <w:szCs w:val="20"/>
        </w:rPr>
        <w:t xml:space="preserve">, Susan George, and </w:t>
      </w:r>
      <w:r w:rsidRPr="00CB22A2">
        <w:rPr>
          <w:rFonts w:ascii="Arial" w:hAnsi="Arial" w:cs="Arial"/>
          <w:b/>
          <w:bCs/>
          <w:sz w:val="20"/>
          <w:szCs w:val="20"/>
        </w:rPr>
        <w:t>Geoffroy Laumet</w:t>
      </w:r>
      <w:r w:rsidRPr="00CB22A2">
        <w:rPr>
          <w:rFonts w:ascii="Arial" w:hAnsi="Arial" w:cs="Arial"/>
          <w:sz w:val="20"/>
          <w:szCs w:val="20"/>
        </w:rPr>
        <w:t>. The µ-δ opioid heteromer masks Latent Pain Sensitization in neuropathic and inflammatory pain in male and female mice.</w:t>
      </w:r>
      <w:r>
        <w:rPr>
          <w:rFonts w:ascii="Arial" w:hAnsi="Arial" w:cs="Arial"/>
          <w:sz w:val="20"/>
          <w:szCs w:val="20"/>
        </w:rPr>
        <w:t xml:space="preserve"> US A</w:t>
      </w:r>
      <w:r w:rsidR="00A11614">
        <w:rPr>
          <w:rFonts w:ascii="Arial" w:hAnsi="Arial" w:cs="Arial"/>
          <w:sz w:val="20"/>
          <w:szCs w:val="20"/>
        </w:rPr>
        <w:t>SP meeting Dec 2020</w:t>
      </w:r>
    </w:p>
    <w:p w14:paraId="2D194448" w14:textId="77777777" w:rsidR="00CB22A2" w:rsidRPr="00CB22A2" w:rsidRDefault="00CB22A2" w:rsidP="00CB22A2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p w14:paraId="22BDA8D3" w14:textId="77777777" w:rsidR="000D04D5" w:rsidRDefault="000D04D5" w:rsidP="005701D4">
      <w:pPr>
        <w:keepNext/>
        <w:pBdr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</w:p>
    <w:p w14:paraId="6B43D8BB" w14:textId="3A2A69E5" w:rsidR="005701D4" w:rsidRPr="00372B08" w:rsidRDefault="000254E6" w:rsidP="005701D4">
      <w:pPr>
        <w:keepNext/>
        <w:pBdr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Society &amp; </w:t>
      </w:r>
      <w:r w:rsidR="005701D4" w:rsidRPr="00372B08">
        <w:rPr>
          <w:rFonts w:ascii="Arial" w:hAnsi="Arial" w:cs="Arial"/>
          <w:b/>
          <w:sz w:val="20"/>
          <w:szCs w:val="20"/>
        </w:rPr>
        <w:t>Reviewing</w:t>
      </w:r>
    </w:p>
    <w:p w14:paraId="6FF17793" w14:textId="12D96588" w:rsidR="004A21FA" w:rsidRDefault="004A21FA" w:rsidP="00291452">
      <w:pPr>
        <w:pStyle w:val="Normal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Editorial Board member</w:t>
      </w:r>
    </w:p>
    <w:p w14:paraId="7E1878B2" w14:textId="1B9CE704" w:rsidR="004A21FA" w:rsidRDefault="004A21FA" w:rsidP="004A21FA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 xml:space="preserve">Neurobiology of Pain </w:t>
      </w:r>
      <w:r w:rsidR="00CC2775">
        <w:rPr>
          <w:rFonts w:ascii="Arial" w:hAnsi="Arial" w:cs="Arial"/>
          <w:sz w:val="20"/>
          <w:szCs w:val="20"/>
        </w:rPr>
        <w:tab/>
      </w:r>
      <w:r w:rsidR="00CC2775">
        <w:rPr>
          <w:rFonts w:ascii="Arial" w:hAnsi="Arial" w:cs="Arial"/>
          <w:sz w:val="20"/>
          <w:szCs w:val="20"/>
        </w:rPr>
        <w:tab/>
        <w:t xml:space="preserve">May 2021 </w:t>
      </w:r>
      <w:r w:rsidR="002736ED">
        <w:rPr>
          <w:rFonts w:ascii="Arial" w:hAnsi="Arial" w:cs="Arial"/>
          <w:sz w:val="20"/>
          <w:szCs w:val="20"/>
        </w:rPr>
        <w:t>–</w:t>
      </w:r>
      <w:r w:rsidR="00CC2775">
        <w:rPr>
          <w:rFonts w:ascii="Arial" w:hAnsi="Arial" w:cs="Arial"/>
          <w:sz w:val="20"/>
          <w:szCs w:val="20"/>
        </w:rPr>
        <w:t xml:space="preserve"> </w:t>
      </w:r>
    </w:p>
    <w:p w14:paraId="32D7C5F8" w14:textId="3B63EF3D" w:rsidR="002736ED" w:rsidRDefault="002736ED" w:rsidP="004A21FA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Frontier in Immunology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Jan 2023 -  </w:t>
      </w:r>
    </w:p>
    <w:p w14:paraId="4F2D2E53" w14:textId="698D61E5" w:rsidR="00BD17E6" w:rsidRPr="006C1E56" w:rsidRDefault="00BD17E6" w:rsidP="0029145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D17E6">
        <w:rPr>
          <w:rFonts w:ascii="Arial" w:hAnsi="Arial" w:cs="Arial"/>
          <w:sz w:val="20"/>
          <w:szCs w:val="20"/>
          <w:u w:val="single"/>
        </w:rPr>
        <w:t>Journal reviewer</w:t>
      </w:r>
    </w:p>
    <w:p w14:paraId="6A41A75E" w14:textId="03BB9998" w:rsidR="006C1E56" w:rsidRDefault="4CB59A21" w:rsidP="006E7E6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lastRenderedPageBreak/>
        <w:t>I serve as a</w:t>
      </w:r>
      <w:r w:rsidR="00014D04">
        <w:rPr>
          <w:rFonts w:ascii="Arial" w:hAnsi="Arial" w:cs="Arial"/>
          <w:sz w:val="20"/>
          <w:szCs w:val="20"/>
        </w:rPr>
        <w:t xml:space="preserve">n </w:t>
      </w:r>
      <w:r w:rsidR="00014D04" w:rsidRPr="00014D04">
        <w:rPr>
          <w:rFonts w:ascii="Arial" w:hAnsi="Arial" w:cs="Arial"/>
          <w:i/>
          <w:iCs/>
          <w:sz w:val="20"/>
          <w:szCs w:val="20"/>
        </w:rPr>
        <w:t>ad hoc</w:t>
      </w:r>
      <w:r w:rsidRPr="00014D04">
        <w:rPr>
          <w:rFonts w:ascii="Arial" w:hAnsi="Arial" w:cs="Arial"/>
          <w:i/>
          <w:iCs/>
          <w:sz w:val="20"/>
          <w:szCs w:val="20"/>
        </w:rPr>
        <w:t xml:space="preserve"> </w:t>
      </w:r>
      <w:r w:rsidRPr="006C1E56">
        <w:rPr>
          <w:rFonts w:ascii="Arial" w:hAnsi="Arial" w:cs="Arial"/>
          <w:sz w:val="20"/>
          <w:szCs w:val="20"/>
        </w:rPr>
        <w:t xml:space="preserve">reviewer for </w:t>
      </w:r>
    </w:p>
    <w:p w14:paraId="084195AF" w14:textId="31A2DEEB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Brain, Behavior, and Immunity (IF</w:t>
      </w:r>
      <w:r w:rsidR="00E20DDB" w:rsidRPr="006C1E56">
        <w:rPr>
          <w:rFonts w:ascii="Arial" w:hAnsi="Arial" w:cs="Arial"/>
          <w:sz w:val="20"/>
          <w:szCs w:val="20"/>
        </w:rPr>
        <w:t xml:space="preserve"> </w:t>
      </w:r>
      <w:r w:rsidR="001F73A8">
        <w:rPr>
          <w:rFonts w:ascii="Arial" w:hAnsi="Arial" w:cs="Arial"/>
          <w:sz w:val="20"/>
          <w:szCs w:val="20"/>
        </w:rPr>
        <w:t>7.2</w:t>
      </w:r>
      <w:r w:rsidRPr="006C1E56">
        <w:rPr>
          <w:rFonts w:ascii="Arial" w:hAnsi="Arial" w:cs="Arial"/>
          <w:sz w:val="20"/>
          <w:szCs w:val="20"/>
        </w:rPr>
        <w:t>)</w:t>
      </w:r>
    </w:p>
    <w:p w14:paraId="038E582F" w14:textId="72B8C37A" w:rsidR="006C1E56" w:rsidRDefault="006C1E56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Pain (IF 6.</w:t>
      </w:r>
      <w:r w:rsidR="00F01900">
        <w:rPr>
          <w:rFonts w:ascii="Arial" w:hAnsi="Arial" w:cs="Arial"/>
          <w:sz w:val="20"/>
          <w:szCs w:val="20"/>
        </w:rPr>
        <w:t>9</w:t>
      </w:r>
      <w:r w:rsidRPr="006C1E56">
        <w:rPr>
          <w:rFonts w:ascii="Arial" w:hAnsi="Arial" w:cs="Arial"/>
          <w:sz w:val="20"/>
          <w:szCs w:val="20"/>
        </w:rPr>
        <w:t>)</w:t>
      </w:r>
    </w:p>
    <w:p w14:paraId="3685ED22" w14:textId="1AC4D2AB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 xml:space="preserve">Neuropsychopharmacology (IF </w:t>
      </w:r>
      <w:r w:rsidR="00F01900">
        <w:rPr>
          <w:rFonts w:ascii="Arial" w:hAnsi="Arial" w:cs="Arial"/>
          <w:sz w:val="20"/>
          <w:szCs w:val="20"/>
        </w:rPr>
        <w:t>7.8</w:t>
      </w:r>
      <w:r w:rsidRPr="006C1E56">
        <w:rPr>
          <w:rFonts w:ascii="Arial" w:hAnsi="Arial" w:cs="Arial"/>
          <w:sz w:val="20"/>
          <w:szCs w:val="20"/>
        </w:rPr>
        <w:t>)</w:t>
      </w:r>
    </w:p>
    <w:p w14:paraId="05B61715" w14:textId="0C6EE594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Philosophical Transactions of the Royal Society B (IF</w:t>
      </w:r>
      <w:r w:rsidR="00582CD8">
        <w:rPr>
          <w:rFonts w:ascii="Arial" w:hAnsi="Arial" w:cs="Arial"/>
          <w:sz w:val="20"/>
          <w:szCs w:val="20"/>
        </w:rPr>
        <w:t xml:space="preserve"> 6.2</w:t>
      </w:r>
      <w:r w:rsidRPr="006C1E56">
        <w:rPr>
          <w:rFonts w:ascii="Arial" w:hAnsi="Arial" w:cs="Arial"/>
          <w:sz w:val="20"/>
          <w:szCs w:val="20"/>
        </w:rPr>
        <w:t>)</w:t>
      </w:r>
    </w:p>
    <w:p w14:paraId="06F7F2A2" w14:textId="1F61FC2F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Scientific Reports (IF 4.</w:t>
      </w:r>
      <w:r w:rsidR="00582CD8">
        <w:rPr>
          <w:rFonts w:ascii="Arial" w:hAnsi="Arial" w:cs="Arial"/>
          <w:sz w:val="20"/>
          <w:szCs w:val="20"/>
        </w:rPr>
        <w:t>3</w:t>
      </w:r>
      <w:r w:rsidRPr="006C1E56">
        <w:rPr>
          <w:rFonts w:ascii="Arial" w:hAnsi="Arial" w:cs="Arial"/>
          <w:sz w:val="20"/>
          <w:szCs w:val="20"/>
        </w:rPr>
        <w:t>)</w:t>
      </w:r>
    </w:p>
    <w:p w14:paraId="47CAE18A" w14:textId="0044C8D5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6C1E56">
        <w:rPr>
          <w:rFonts w:ascii="Arial" w:hAnsi="Arial" w:cs="Arial"/>
          <w:sz w:val="20"/>
          <w:szCs w:val="20"/>
        </w:rPr>
        <w:t>Psychoneuroendocrinology</w:t>
      </w:r>
      <w:proofErr w:type="spellEnd"/>
      <w:r w:rsidRPr="006C1E56">
        <w:rPr>
          <w:rFonts w:ascii="Arial" w:hAnsi="Arial" w:cs="Arial"/>
          <w:sz w:val="20"/>
          <w:szCs w:val="20"/>
        </w:rPr>
        <w:t xml:space="preserve"> (IF 4.</w:t>
      </w:r>
      <w:r w:rsidR="003E55DF">
        <w:rPr>
          <w:rFonts w:ascii="Arial" w:hAnsi="Arial" w:cs="Arial"/>
          <w:sz w:val="20"/>
          <w:szCs w:val="20"/>
        </w:rPr>
        <w:t>7</w:t>
      </w:r>
      <w:r w:rsidRPr="006C1E56">
        <w:rPr>
          <w:rFonts w:ascii="Arial" w:hAnsi="Arial" w:cs="Arial"/>
          <w:sz w:val="20"/>
          <w:szCs w:val="20"/>
        </w:rPr>
        <w:t>)</w:t>
      </w:r>
    </w:p>
    <w:p w14:paraId="0E8FBB4A" w14:textId="22DD09A3" w:rsidR="006C1E56" w:rsidRDefault="006C1E56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4CB59A21" w:rsidRPr="006C1E56">
        <w:rPr>
          <w:rFonts w:ascii="Arial" w:hAnsi="Arial" w:cs="Arial"/>
          <w:sz w:val="20"/>
          <w:szCs w:val="20"/>
        </w:rPr>
        <w:t xml:space="preserve">ournal of Neuroinflammation (IF </w:t>
      </w:r>
      <w:r w:rsidR="003E55DF">
        <w:rPr>
          <w:rFonts w:ascii="Arial" w:hAnsi="Arial" w:cs="Arial"/>
          <w:sz w:val="20"/>
          <w:szCs w:val="20"/>
        </w:rPr>
        <w:t>8.3</w:t>
      </w:r>
      <w:r w:rsidR="4CB59A21" w:rsidRPr="006C1E56">
        <w:rPr>
          <w:rFonts w:ascii="Arial" w:hAnsi="Arial" w:cs="Arial"/>
          <w:sz w:val="20"/>
          <w:szCs w:val="20"/>
        </w:rPr>
        <w:t>)</w:t>
      </w:r>
    </w:p>
    <w:p w14:paraId="4A054B6F" w14:textId="60DABE95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 xml:space="preserve">Biomedicine &amp; Pharmacotherapy (IF </w:t>
      </w:r>
      <w:r w:rsidR="00674116">
        <w:rPr>
          <w:rFonts w:ascii="Arial" w:hAnsi="Arial" w:cs="Arial"/>
          <w:sz w:val="20"/>
          <w:szCs w:val="20"/>
        </w:rPr>
        <w:t>6.5</w:t>
      </w:r>
      <w:r w:rsidRPr="006C1E56">
        <w:rPr>
          <w:rFonts w:ascii="Arial" w:hAnsi="Arial" w:cs="Arial"/>
          <w:sz w:val="20"/>
          <w:szCs w:val="20"/>
        </w:rPr>
        <w:t>)</w:t>
      </w:r>
    </w:p>
    <w:p w14:paraId="6D6D97E1" w14:textId="40513EBF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European Journal of Pain (IF 3.</w:t>
      </w:r>
      <w:r w:rsidR="00674116">
        <w:rPr>
          <w:rFonts w:ascii="Arial" w:hAnsi="Arial" w:cs="Arial"/>
          <w:sz w:val="20"/>
          <w:szCs w:val="20"/>
        </w:rPr>
        <w:t>4</w:t>
      </w:r>
      <w:r w:rsidRPr="006C1E56">
        <w:rPr>
          <w:rFonts w:ascii="Arial" w:hAnsi="Arial" w:cs="Arial"/>
          <w:sz w:val="20"/>
          <w:szCs w:val="20"/>
        </w:rPr>
        <w:t>)</w:t>
      </w:r>
    </w:p>
    <w:p w14:paraId="7A58F997" w14:textId="2DF5325D" w:rsidR="006C1E56" w:rsidRDefault="002B757E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Brain Behavior Researc</w:t>
      </w:r>
      <w:r w:rsidR="00F22631" w:rsidRPr="006C1E56">
        <w:rPr>
          <w:rFonts w:ascii="Arial" w:hAnsi="Arial" w:cs="Arial"/>
          <w:sz w:val="20"/>
          <w:szCs w:val="20"/>
        </w:rPr>
        <w:t>h (IF 3.</w:t>
      </w:r>
      <w:r w:rsidR="00916367">
        <w:rPr>
          <w:rFonts w:ascii="Arial" w:hAnsi="Arial" w:cs="Arial"/>
          <w:sz w:val="20"/>
          <w:szCs w:val="20"/>
        </w:rPr>
        <w:t>3</w:t>
      </w:r>
      <w:r w:rsidR="00F22631" w:rsidRPr="006C1E56">
        <w:rPr>
          <w:rFonts w:ascii="Arial" w:hAnsi="Arial" w:cs="Arial"/>
          <w:sz w:val="20"/>
          <w:szCs w:val="20"/>
        </w:rPr>
        <w:t>)</w:t>
      </w:r>
    </w:p>
    <w:p w14:paraId="22E14F36" w14:textId="77777777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Journal of Pain Research (IF 2.6)</w:t>
      </w:r>
    </w:p>
    <w:p w14:paraId="52023DCA" w14:textId="7E1863C3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Neurobiology of Pain (</w:t>
      </w:r>
      <w:r w:rsidR="009C71BF">
        <w:rPr>
          <w:rFonts w:ascii="Arial" w:hAnsi="Arial" w:cs="Arial"/>
          <w:sz w:val="20"/>
          <w:szCs w:val="20"/>
        </w:rPr>
        <w:t xml:space="preserve">IF </w:t>
      </w:r>
      <w:r w:rsidR="00916367">
        <w:rPr>
          <w:rFonts w:ascii="Arial" w:hAnsi="Arial" w:cs="Arial"/>
          <w:sz w:val="20"/>
          <w:szCs w:val="20"/>
        </w:rPr>
        <w:t>3</w:t>
      </w:r>
      <w:r w:rsidR="009C71BF">
        <w:rPr>
          <w:rFonts w:ascii="Arial" w:hAnsi="Arial" w:cs="Arial"/>
          <w:sz w:val="20"/>
          <w:szCs w:val="20"/>
        </w:rPr>
        <w:t>.5)</w:t>
      </w:r>
    </w:p>
    <w:p w14:paraId="64E83C33" w14:textId="1097C4E4" w:rsidR="006C1E56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6C1E56">
        <w:rPr>
          <w:rFonts w:ascii="Arial" w:hAnsi="Arial" w:cs="Arial"/>
          <w:sz w:val="20"/>
          <w:szCs w:val="20"/>
        </w:rPr>
        <w:t>Heliyon</w:t>
      </w:r>
      <w:proofErr w:type="spellEnd"/>
      <w:r w:rsidRPr="006C1E56">
        <w:rPr>
          <w:rFonts w:ascii="Arial" w:hAnsi="Arial" w:cs="Arial"/>
          <w:sz w:val="20"/>
          <w:szCs w:val="20"/>
        </w:rPr>
        <w:t xml:space="preserve"> (</w:t>
      </w:r>
      <w:r w:rsidR="00355098">
        <w:rPr>
          <w:rFonts w:ascii="Arial" w:hAnsi="Arial" w:cs="Arial"/>
          <w:sz w:val="20"/>
          <w:szCs w:val="20"/>
        </w:rPr>
        <w:t>IF 2.8</w:t>
      </w:r>
      <w:r w:rsidRPr="006C1E56">
        <w:rPr>
          <w:rFonts w:ascii="Arial" w:hAnsi="Arial" w:cs="Arial"/>
          <w:sz w:val="20"/>
          <w:szCs w:val="20"/>
        </w:rPr>
        <w:t>)</w:t>
      </w:r>
    </w:p>
    <w:p w14:paraId="02873F2F" w14:textId="19843EDB" w:rsidR="00B5111B" w:rsidRDefault="4CB59A21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6C1E56">
        <w:rPr>
          <w:rFonts w:ascii="Arial" w:hAnsi="Arial" w:cs="Arial"/>
          <w:sz w:val="20"/>
          <w:szCs w:val="20"/>
        </w:rPr>
        <w:t>Pain reports (</w:t>
      </w:r>
      <w:r w:rsidR="00355098">
        <w:rPr>
          <w:rFonts w:ascii="Arial" w:hAnsi="Arial" w:cs="Arial"/>
          <w:sz w:val="20"/>
          <w:szCs w:val="20"/>
        </w:rPr>
        <w:t>IF 2.8</w:t>
      </w:r>
      <w:r w:rsidRPr="006C1E56">
        <w:rPr>
          <w:rFonts w:ascii="Arial" w:hAnsi="Arial" w:cs="Arial"/>
          <w:sz w:val="20"/>
          <w:szCs w:val="20"/>
        </w:rPr>
        <w:t>)</w:t>
      </w:r>
    </w:p>
    <w:p w14:paraId="40C92EE6" w14:textId="093243F3" w:rsidR="00966733" w:rsidRDefault="00966733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FASEB J (</w:t>
      </w:r>
      <w:r w:rsidR="007D67A2">
        <w:rPr>
          <w:rFonts w:ascii="Arial" w:hAnsi="Arial" w:cs="Arial"/>
          <w:sz w:val="20"/>
          <w:szCs w:val="20"/>
        </w:rPr>
        <w:t>IF 5)</w:t>
      </w:r>
    </w:p>
    <w:p w14:paraId="507D5957" w14:textId="5675A32A" w:rsidR="0061554B" w:rsidRDefault="00B5111B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 of </w:t>
      </w:r>
      <w:r w:rsidR="001F0A1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linical Investigation (IF</w:t>
      </w:r>
      <w:r w:rsidR="001F0A1E">
        <w:rPr>
          <w:rFonts w:ascii="Arial" w:hAnsi="Arial" w:cs="Arial"/>
          <w:sz w:val="20"/>
          <w:szCs w:val="20"/>
        </w:rPr>
        <w:t xml:space="preserve"> 1</w:t>
      </w:r>
      <w:r w:rsidR="00CD50C9">
        <w:rPr>
          <w:rFonts w:ascii="Arial" w:hAnsi="Arial" w:cs="Arial"/>
          <w:sz w:val="20"/>
          <w:szCs w:val="20"/>
        </w:rPr>
        <w:t>4</w:t>
      </w:r>
      <w:r w:rsidR="001F0A1E">
        <w:rPr>
          <w:rFonts w:ascii="Arial" w:hAnsi="Arial" w:cs="Arial"/>
          <w:sz w:val="20"/>
          <w:szCs w:val="20"/>
        </w:rPr>
        <w:t>.9)</w:t>
      </w:r>
    </w:p>
    <w:p w14:paraId="3BCF1AF9" w14:textId="5C4AB280" w:rsidR="00865E19" w:rsidRDefault="0061554B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Science Advances (IF </w:t>
      </w:r>
      <w:r w:rsidR="00374A2F">
        <w:rPr>
          <w:rFonts w:ascii="Arial" w:hAnsi="Arial" w:cs="Arial"/>
          <w:sz w:val="20"/>
          <w:szCs w:val="20"/>
        </w:rPr>
        <w:t>14.1</w:t>
      </w:r>
      <w:r>
        <w:rPr>
          <w:rFonts w:ascii="Arial" w:hAnsi="Arial" w:cs="Arial"/>
          <w:sz w:val="20"/>
          <w:szCs w:val="20"/>
        </w:rPr>
        <w:t>)</w:t>
      </w:r>
    </w:p>
    <w:p w14:paraId="0E96D0DA" w14:textId="3158D228" w:rsidR="00113713" w:rsidRDefault="00865E19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Frontier in Immunology (IF 6</w:t>
      </w:r>
      <w:r w:rsidR="00374A2F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>)</w:t>
      </w:r>
    </w:p>
    <w:p w14:paraId="7A649371" w14:textId="77777777" w:rsidR="00DB2BD6" w:rsidRDefault="00113713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Biological Psychiatry (IF</w:t>
      </w:r>
      <w:r w:rsidR="00382B7A">
        <w:rPr>
          <w:rFonts w:ascii="Arial" w:hAnsi="Arial" w:cs="Arial"/>
          <w:sz w:val="20"/>
          <w:szCs w:val="20"/>
        </w:rPr>
        <w:t xml:space="preserve"> 1</w:t>
      </w:r>
      <w:r w:rsidR="00053EC1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>)</w:t>
      </w:r>
    </w:p>
    <w:p w14:paraId="493E0B57" w14:textId="77777777" w:rsidR="00D570A7" w:rsidRDefault="00DB2BD6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J Neuroscience (IF</w:t>
      </w:r>
      <w:r w:rsidR="000D0670">
        <w:rPr>
          <w:rFonts w:ascii="Arial" w:hAnsi="Arial" w:cs="Arial"/>
          <w:sz w:val="20"/>
          <w:szCs w:val="20"/>
        </w:rPr>
        <w:t xml:space="preserve"> 3.4)</w:t>
      </w:r>
    </w:p>
    <w:p w14:paraId="7C1C062D" w14:textId="77777777" w:rsidR="004E0E79" w:rsidRDefault="00D570A7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Biology (IF 4.0)</w:t>
      </w:r>
    </w:p>
    <w:p w14:paraId="1411AF61" w14:textId="77777777" w:rsidR="00F277BF" w:rsidRDefault="004E0E79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Neurobiol</w:t>
      </w:r>
      <w:proofErr w:type="spellEnd"/>
      <w:r>
        <w:rPr>
          <w:rFonts w:ascii="Arial" w:hAnsi="Arial" w:cs="Arial"/>
          <w:sz w:val="20"/>
          <w:szCs w:val="20"/>
        </w:rPr>
        <w:t xml:space="preserve"> Disease (IF 5.2)</w:t>
      </w:r>
    </w:p>
    <w:p w14:paraId="51634116" w14:textId="77777777" w:rsidR="006C1DF4" w:rsidRDefault="00F277BF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PNAS (IF 12.8)</w:t>
      </w:r>
    </w:p>
    <w:p w14:paraId="189D4F14" w14:textId="38DDBA8D" w:rsidR="00291452" w:rsidRDefault="006C1DF4" w:rsidP="006E7E68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iScience</w:t>
      </w:r>
      <w:proofErr w:type="spellEnd"/>
      <w:r>
        <w:rPr>
          <w:rFonts w:ascii="Arial" w:hAnsi="Arial" w:cs="Arial"/>
          <w:sz w:val="20"/>
          <w:szCs w:val="20"/>
        </w:rPr>
        <w:t xml:space="preserve"> (IF 5.7)</w:t>
      </w:r>
      <w:r w:rsidR="4CB59A21" w:rsidRPr="006C1E56">
        <w:rPr>
          <w:rFonts w:ascii="Arial" w:hAnsi="Arial" w:cs="Arial"/>
          <w:sz w:val="20"/>
          <w:szCs w:val="20"/>
        </w:rPr>
        <w:t>.</w:t>
      </w:r>
    </w:p>
    <w:p w14:paraId="720B535A" w14:textId="77777777" w:rsidR="006E7E68" w:rsidRPr="006C1E56" w:rsidRDefault="006E7E68" w:rsidP="006C1E5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ED86B31" w14:textId="6C818568" w:rsidR="00BD17E6" w:rsidRDefault="00BD17E6" w:rsidP="00BD17E6">
      <w:pPr>
        <w:spacing w:after="120"/>
        <w:rPr>
          <w:rFonts w:ascii="Arial" w:hAnsi="Arial" w:cs="Arial"/>
          <w:sz w:val="20"/>
          <w:szCs w:val="20"/>
        </w:rPr>
      </w:pPr>
      <w:r w:rsidRPr="00BD17E6">
        <w:rPr>
          <w:rFonts w:ascii="Arial" w:hAnsi="Arial" w:cs="Arial"/>
          <w:sz w:val="20"/>
          <w:szCs w:val="20"/>
          <w:u w:val="single"/>
        </w:rPr>
        <w:t>Grant reviewer</w:t>
      </w:r>
      <w:r w:rsidR="00A72E30">
        <w:rPr>
          <w:rFonts w:ascii="Arial" w:hAnsi="Arial" w:cs="Arial"/>
          <w:sz w:val="20"/>
          <w:szCs w:val="20"/>
          <w:u w:val="single"/>
        </w:rPr>
        <w:t xml:space="preserve"> </w:t>
      </w:r>
      <w:r w:rsidR="00A72E30" w:rsidRPr="00A72E30">
        <w:rPr>
          <w:rFonts w:ascii="Arial" w:hAnsi="Arial" w:cs="Arial"/>
          <w:sz w:val="20"/>
          <w:szCs w:val="20"/>
        </w:rPr>
        <w:t>(</w:t>
      </w:r>
      <w:r w:rsidR="00794B67">
        <w:rPr>
          <w:rFonts w:ascii="Arial" w:hAnsi="Arial" w:cs="Arial"/>
          <w:sz w:val="20"/>
          <w:szCs w:val="20"/>
        </w:rPr>
        <w:t>member</w:t>
      </w:r>
      <w:r w:rsidR="00A72E30" w:rsidRPr="00A72E30">
        <w:rPr>
          <w:rFonts w:ascii="Arial" w:hAnsi="Arial" w:cs="Arial"/>
          <w:sz w:val="20"/>
          <w:szCs w:val="20"/>
        </w:rPr>
        <w:t>)</w:t>
      </w:r>
    </w:p>
    <w:p w14:paraId="16CE7094" w14:textId="68392CD1" w:rsidR="008B357A" w:rsidRDefault="008B357A" w:rsidP="00BD17E6">
      <w:pPr>
        <w:spacing w:after="120"/>
        <w:rPr>
          <w:rFonts w:ascii="Arial" w:hAnsi="Arial" w:cs="Arial"/>
          <w:sz w:val="20"/>
          <w:szCs w:val="20"/>
        </w:rPr>
      </w:pPr>
      <w:r w:rsidRPr="008B357A">
        <w:rPr>
          <w:rFonts w:ascii="Arial" w:hAnsi="Arial" w:cs="Arial"/>
          <w:b/>
          <w:bCs/>
          <w:sz w:val="20"/>
          <w:szCs w:val="20"/>
        </w:rPr>
        <w:t>NIH National Cancer Institute</w:t>
      </w:r>
      <w:r>
        <w:rPr>
          <w:rFonts w:ascii="Arial" w:hAnsi="Arial" w:cs="Arial"/>
          <w:sz w:val="20"/>
          <w:szCs w:val="20"/>
        </w:rPr>
        <w:t xml:space="preserve">: SEP-9 </w:t>
      </w:r>
      <w:r w:rsidR="00C032A5" w:rsidRPr="00C032A5">
        <w:rPr>
          <w:rFonts w:ascii="Arial" w:hAnsi="Arial" w:cs="Arial"/>
          <w:sz w:val="20"/>
          <w:szCs w:val="20"/>
        </w:rPr>
        <w:t>NCI Clinical and Translational Research Review </w:t>
      </w:r>
      <w:r w:rsidR="00C032A5">
        <w:rPr>
          <w:rFonts w:ascii="Arial" w:hAnsi="Arial" w:cs="Arial"/>
          <w:sz w:val="20"/>
          <w:szCs w:val="20"/>
        </w:rPr>
        <w:t>(special emphasis panel)</w:t>
      </w:r>
    </w:p>
    <w:p w14:paraId="5BE60DE0" w14:textId="77777777" w:rsidR="00794B67" w:rsidRDefault="00794B67" w:rsidP="00794B67">
      <w:pPr>
        <w:spacing w:after="120"/>
        <w:rPr>
          <w:rFonts w:ascii="Arial" w:hAnsi="Arial" w:cs="Arial"/>
          <w:sz w:val="20"/>
          <w:szCs w:val="20"/>
          <w:u w:val="single"/>
        </w:rPr>
      </w:pPr>
    </w:p>
    <w:p w14:paraId="14217657" w14:textId="47F9F984" w:rsidR="00794B67" w:rsidRDefault="00794B67" w:rsidP="00794B67">
      <w:pPr>
        <w:spacing w:after="120"/>
        <w:rPr>
          <w:rFonts w:ascii="Arial" w:hAnsi="Arial" w:cs="Arial"/>
          <w:sz w:val="20"/>
          <w:szCs w:val="20"/>
        </w:rPr>
      </w:pPr>
      <w:r w:rsidRPr="00BD17E6">
        <w:rPr>
          <w:rFonts w:ascii="Arial" w:hAnsi="Arial" w:cs="Arial"/>
          <w:sz w:val="20"/>
          <w:szCs w:val="20"/>
          <w:u w:val="single"/>
        </w:rPr>
        <w:t>Grant reviewer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A72E30">
        <w:rPr>
          <w:rFonts w:ascii="Arial" w:hAnsi="Arial" w:cs="Arial"/>
          <w:sz w:val="20"/>
          <w:szCs w:val="20"/>
        </w:rPr>
        <w:t>(ad hoc reviewer)</w:t>
      </w:r>
    </w:p>
    <w:p w14:paraId="319363B2" w14:textId="28AAEBF4" w:rsidR="00BD17E6" w:rsidRDefault="00BD17E6" w:rsidP="00BD17E6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4CB59A21">
        <w:rPr>
          <w:rFonts w:ascii="Arial" w:hAnsi="Arial" w:cs="Arial"/>
          <w:b/>
          <w:bCs/>
          <w:sz w:val="20"/>
          <w:szCs w:val="20"/>
        </w:rPr>
        <w:t xml:space="preserve">2019 APS Future Leader in Pain Research grant </w:t>
      </w:r>
      <w:r w:rsidRPr="4CB59A21">
        <w:rPr>
          <w:rFonts w:ascii="Arial" w:hAnsi="Arial" w:cs="Arial"/>
          <w:sz w:val="20"/>
          <w:szCs w:val="20"/>
        </w:rPr>
        <w:t>Review panel</w:t>
      </w:r>
      <w:r w:rsidRPr="4CB59A21">
        <w:rPr>
          <w:rFonts w:ascii="Arial" w:hAnsi="Arial" w:cs="Arial"/>
          <w:b/>
          <w:bCs/>
          <w:sz w:val="20"/>
          <w:szCs w:val="20"/>
        </w:rPr>
        <w:t xml:space="preserve"> </w:t>
      </w:r>
      <w:r w:rsidRPr="4CB59A21">
        <w:rPr>
          <w:rFonts w:ascii="Arial" w:hAnsi="Arial" w:cs="Arial"/>
          <w:sz w:val="20"/>
          <w:szCs w:val="20"/>
        </w:rPr>
        <w:t>(APS)</w:t>
      </w:r>
    </w:p>
    <w:p w14:paraId="7B864953" w14:textId="2CC39BAB" w:rsidR="00BD17E6" w:rsidRDefault="00BD17E6" w:rsidP="00BD17E6">
      <w:pPr>
        <w:spacing w:after="120"/>
        <w:rPr>
          <w:rFonts w:ascii="Arial" w:hAnsi="Arial" w:cs="Arial"/>
          <w:sz w:val="20"/>
          <w:szCs w:val="20"/>
        </w:rPr>
      </w:pPr>
      <w:r w:rsidRPr="00BD17E6">
        <w:rPr>
          <w:rFonts w:ascii="Arial" w:hAnsi="Arial" w:cs="Arial"/>
          <w:b/>
          <w:bCs/>
          <w:sz w:val="20"/>
          <w:szCs w:val="20"/>
        </w:rPr>
        <w:t>Consortium for Medical Marijuana Clinical Outcomes Research</w:t>
      </w:r>
      <w:r w:rsidR="006C380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External reviewer. </w:t>
      </w:r>
      <w:r w:rsidR="00247AE5">
        <w:rPr>
          <w:rFonts w:ascii="Arial" w:hAnsi="Arial" w:cs="Arial"/>
          <w:sz w:val="20"/>
          <w:szCs w:val="20"/>
        </w:rPr>
        <w:t xml:space="preserve">I reviewed and scored proposals </w:t>
      </w:r>
      <w:r w:rsidR="00AD0048">
        <w:rPr>
          <w:rFonts w:ascii="Arial" w:hAnsi="Arial" w:cs="Arial"/>
          <w:sz w:val="20"/>
          <w:szCs w:val="20"/>
        </w:rPr>
        <w:t xml:space="preserve">for medical institution in Florida. </w:t>
      </w:r>
      <w:r w:rsidR="00247AE5">
        <w:rPr>
          <w:rFonts w:ascii="Arial" w:hAnsi="Arial" w:cs="Arial"/>
          <w:sz w:val="20"/>
          <w:szCs w:val="20"/>
        </w:rPr>
        <w:t xml:space="preserve"> </w:t>
      </w:r>
    </w:p>
    <w:p w14:paraId="36639368" w14:textId="57CD9D8C" w:rsidR="4CB59A21" w:rsidRPr="00C82DFF" w:rsidRDefault="00A72E30" w:rsidP="4CB59A2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4214B">
        <w:rPr>
          <w:rFonts w:ascii="Arial" w:hAnsi="Arial" w:cs="Arial"/>
          <w:b/>
          <w:bCs/>
          <w:sz w:val="20"/>
          <w:szCs w:val="20"/>
        </w:rPr>
        <w:t xml:space="preserve">nited Kingdom Research and </w:t>
      </w:r>
      <w:r w:rsidR="00C82DFF">
        <w:rPr>
          <w:rFonts w:ascii="Arial" w:hAnsi="Arial" w:cs="Arial"/>
          <w:b/>
          <w:bCs/>
          <w:sz w:val="20"/>
          <w:szCs w:val="20"/>
        </w:rPr>
        <w:t>Innovation</w:t>
      </w:r>
      <w:r w:rsidR="0034214B">
        <w:rPr>
          <w:rFonts w:ascii="Arial" w:hAnsi="Arial" w:cs="Arial"/>
          <w:b/>
          <w:bCs/>
          <w:sz w:val="20"/>
          <w:szCs w:val="20"/>
        </w:rPr>
        <w:t xml:space="preserve"> (UKRI) Medical Research Council (MRC)</w:t>
      </w:r>
      <w:r w:rsidR="00C82DFF">
        <w:rPr>
          <w:rFonts w:ascii="Arial" w:hAnsi="Arial" w:cs="Arial"/>
          <w:b/>
          <w:bCs/>
          <w:sz w:val="20"/>
          <w:szCs w:val="20"/>
        </w:rPr>
        <w:t xml:space="preserve">. </w:t>
      </w:r>
      <w:r w:rsidR="00C82DFF" w:rsidRPr="00C82DFF">
        <w:rPr>
          <w:rFonts w:ascii="Arial" w:hAnsi="Arial" w:cs="Arial"/>
          <w:sz w:val="20"/>
          <w:szCs w:val="20"/>
        </w:rPr>
        <w:t>External reviewer, I reviewed proposals</w:t>
      </w:r>
      <w:r w:rsidR="009E5669">
        <w:rPr>
          <w:rFonts w:ascii="Arial" w:hAnsi="Arial" w:cs="Arial"/>
          <w:sz w:val="20"/>
          <w:szCs w:val="20"/>
        </w:rPr>
        <w:t xml:space="preserve"> for young and established investigators in UK.</w:t>
      </w:r>
    </w:p>
    <w:p w14:paraId="2BE6D6A4" w14:textId="77777777" w:rsidR="002E1F47" w:rsidRDefault="002E1F47" w:rsidP="00F421B8">
      <w:pPr>
        <w:spacing w:after="120"/>
        <w:rPr>
          <w:rFonts w:ascii="Arial" w:hAnsi="Arial" w:cs="Arial"/>
          <w:b/>
          <w:sz w:val="20"/>
          <w:szCs w:val="20"/>
        </w:rPr>
      </w:pPr>
    </w:p>
    <w:p w14:paraId="2751D69C" w14:textId="04E9DEA0" w:rsidR="00600089" w:rsidRDefault="000254E6" w:rsidP="00F421B8">
      <w:pPr>
        <w:spacing w:after="120"/>
        <w:rPr>
          <w:rFonts w:ascii="Arial" w:hAnsi="Arial" w:cs="Arial"/>
          <w:sz w:val="20"/>
          <w:szCs w:val="20"/>
        </w:rPr>
      </w:pPr>
      <w:r w:rsidRPr="000254E6">
        <w:rPr>
          <w:rFonts w:ascii="Arial" w:hAnsi="Arial" w:cs="Arial"/>
          <w:b/>
          <w:sz w:val="20"/>
          <w:szCs w:val="20"/>
        </w:rPr>
        <w:t>Societies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A5481" w:rsidRPr="00DA5481">
        <w:rPr>
          <w:rFonts w:ascii="Arial" w:hAnsi="Arial" w:cs="Arial"/>
          <w:sz w:val="20"/>
          <w:szCs w:val="20"/>
        </w:rPr>
        <w:t>PsychoNeuroImmunology</w:t>
      </w:r>
      <w:proofErr w:type="spellEnd"/>
      <w:r w:rsidR="00DA5481">
        <w:rPr>
          <w:rFonts w:ascii="Arial" w:hAnsi="Arial" w:cs="Arial"/>
          <w:sz w:val="20"/>
          <w:szCs w:val="20"/>
        </w:rPr>
        <w:t xml:space="preserve"> Research society</w:t>
      </w:r>
      <w:r w:rsidR="00DA5481" w:rsidRPr="00DA5481">
        <w:rPr>
          <w:rFonts w:ascii="Arial" w:hAnsi="Arial" w:cs="Arial"/>
          <w:sz w:val="20"/>
          <w:szCs w:val="20"/>
        </w:rPr>
        <w:t xml:space="preserve"> (Trainee Committee</w:t>
      </w:r>
      <w:r w:rsidR="007471CD">
        <w:rPr>
          <w:rFonts w:ascii="Arial" w:hAnsi="Arial" w:cs="Arial"/>
          <w:sz w:val="20"/>
          <w:szCs w:val="20"/>
        </w:rPr>
        <w:t xml:space="preserve"> 2016</w:t>
      </w:r>
      <w:r w:rsidR="006379A0">
        <w:rPr>
          <w:rFonts w:ascii="Arial" w:hAnsi="Arial" w:cs="Arial"/>
          <w:sz w:val="20"/>
          <w:szCs w:val="20"/>
        </w:rPr>
        <w:t>-20</w:t>
      </w:r>
      <w:r w:rsidR="00650524">
        <w:rPr>
          <w:rFonts w:ascii="Arial" w:hAnsi="Arial" w:cs="Arial"/>
          <w:sz w:val="20"/>
          <w:szCs w:val="20"/>
        </w:rPr>
        <w:t>21</w:t>
      </w:r>
      <w:r w:rsidR="00E75782">
        <w:rPr>
          <w:rFonts w:ascii="Arial" w:hAnsi="Arial" w:cs="Arial"/>
          <w:sz w:val="20"/>
          <w:szCs w:val="20"/>
        </w:rPr>
        <w:t xml:space="preserve">; Nomination Committee member </w:t>
      </w:r>
      <w:r w:rsidR="00597231">
        <w:rPr>
          <w:rFonts w:ascii="Arial" w:hAnsi="Arial" w:cs="Arial"/>
          <w:sz w:val="20"/>
          <w:szCs w:val="20"/>
        </w:rPr>
        <w:t>2021-present</w:t>
      </w:r>
      <w:r w:rsidR="00DA5481" w:rsidRPr="00DA5481">
        <w:rPr>
          <w:rFonts w:ascii="Arial" w:hAnsi="Arial" w:cs="Arial"/>
          <w:sz w:val="20"/>
          <w:szCs w:val="20"/>
        </w:rPr>
        <w:t>)</w:t>
      </w:r>
      <w:r w:rsidR="00DA5481">
        <w:rPr>
          <w:rFonts w:ascii="Arial" w:hAnsi="Arial" w:cs="Arial"/>
          <w:sz w:val="20"/>
          <w:szCs w:val="20"/>
        </w:rPr>
        <w:t xml:space="preserve">, </w:t>
      </w:r>
      <w:r w:rsidR="00DA5481" w:rsidRPr="00DA5481">
        <w:rPr>
          <w:rFonts w:ascii="Arial" w:hAnsi="Arial" w:cs="Arial"/>
          <w:sz w:val="20"/>
          <w:szCs w:val="20"/>
        </w:rPr>
        <w:t>Society for Neuroscience,</w:t>
      </w:r>
      <w:r w:rsidR="00896263">
        <w:rPr>
          <w:rFonts w:ascii="Arial" w:hAnsi="Arial" w:cs="Arial"/>
          <w:sz w:val="20"/>
          <w:szCs w:val="20"/>
        </w:rPr>
        <w:t xml:space="preserve"> </w:t>
      </w:r>
      <w:r w:rsidR="00BC670D">
        <w:rPr>
          <w:rFonts w:ascii="Arial" w:hAnsi="Arial" w:cs="Arial"/>
          <w:sz w:val="20"/>
          <w:szCs w:val="20"/>
        </w:rPr>
        <w:t xml:space="preserve">International Association for the </w:t>
      </w:r>
      <w:r w:rsidR="00696454">
        <w:rPr>
          <w:rFonts w:ascii="Arial" w:hAnsi="Arial" w:cs="Arial"/>
          <w:sz w:val="20"/>
          <w:szCs w:val="20"/>
        </w:rPr>
        <w:t>S</w:t>
      </w:r>
      <w:r w:rsidR="00BC670D">
        <w:rPr>
          <w:rFonts w:ascii="Arial" w:hAnsi="Arial" w:cs="Arial"/>
          <w:sz w:val="20"/>
          <w:szCs w:val="20"/>
        </w:rPr>
        <w:t xml:space="preserve">tudy of Pain, </w:t>
      </w:r>
      <w:r w:rsidR="00C318DA">
        <w:rPr>
          <w:rFonts w:ascii="Arial" w:hAnsi="Arial" w:cs="Arial"/>
          <w:sz w:val="20"/>
          <w:szCs w:val="20"/>
        </w:rPr>
        <w:t xml:space="preserve">Neuropathic pain Special group interest, </w:t>
      </w:r>
      <w:r w:rsidR="00896263">
        <w:rPr>
          <w:rFonts w:ascii="Arial" w:hAnsi="Arial" w:cs="Arial"/>
          <w:sz w:val="20"/>
          <w:szCs w:val="20"/>
        </w:rPr>
        <w:t>American Pain Society,</w:t>
      </w:r>
      <w:r w:rsidR="00DA5481" w:rsidRPr="00DA5481">
        <w:rPr>
          <w:rFonts w:ascii="Arial" w:hAnsi="Arial" w:cs="Arial"/>
          <w:sz w:val="20"/>
          <w:szCs w:val="20"/>
        </w:rPr>
        <w:t xml:space="preserve"> </w:t>
      </w:r>
      <w:r w:rsidR="00DA5481">
        <w:rPr>
          <w:rFonts w:ascii="Arial" w:hAnsi="Arial" w:cs="Arial"/>
          <w:sz w:val="20"/>
          <w:szCs w:val="20"/>
        </w:rPr>
        <w:t>Texas Pain Research</w:t>
      </w:r>
      <w:r w:rsidR="00C11B1D">
        <w:rPr>
          <w:rFonts w:ascii="Arial" w:hAnsi="Arial" w:cs="Arial"/>
          <w:sz w:val="20"/>
          <w:szCs w:val="20"/>
        </w:rPr>
        <w:t xml:space="preserve"> Consortium</w:t>
      </w:r>
      <w:r w:rsidR="006C3805">
        <w:rPr>
          <w:rFonts w:ascii="Arial" w:hAnsi="Arial" w:cs="Arial"/>
          <w:sz w:val="20"/>
          <w:szCs w:val="20"/>
        </w:rPr>
        <w:t xml:space="preserve">, US Association </w:t>
      </w:r>
      <w:r w:rsidR="00C04BD6">
        <w:rPr>
          <w:rFonts w:ascii="Arial" w:hAnsi="Arial" w:cs="Arial"/>
          <w:sz w:val="20"/>
          <w:szCs w:val="20"/>
        </w:rPr>
        <w:t>for the Study of Pain</w:t>
      </w:r>
      <w:r w:rsidR="002E1F47">
        <w:rPr>
          <w:rFonts w:ascii="Arial" w:hAnsi="Arial" w:cs="Arial"/>
          <w:sz w:val="20"/>
          <w:szCs w:val="20"/>
        </w:rPr>
        <w:t xml:space="preserve"> (US ASP, Award committee FS22- )</w:t>
      </w:r>
      <w:r w:rsidR="00FF48E2">
        <w:rPr>
          <w:rFonts w:ascii="Arial" w:hAnsi="Arial" w:cs="Arial"/>
          <w:sz w:val="20"/>
          <w:szCs w:val="20"/>
        </w:rPr>
        <w:t>, American Physiology society (APS).</w:t>
      </w:r>
    </w:p>
    <w:p w14:paraId="490A21A6" w14:textId="24B9B426" w:rsidR="0091544D" w:rsidRDefault="0091544D" w:rsidP="00F421B8">
      <w:pPr>
        <w:spacing w:after="120"/>
        <w:rPr>
          <w:rFonts w:ascii="Arial" w:hAnsi="Arial" w:cs="Arial"/>
          <w:sz w:val="20"/>
          <w:szCs w:val="20"/>
        </w:rPr>
      </w:pPr>
    </w:p>
    <w:p w14:paraId="0340DD4A" w14:textId="4CA2B0BC" w:rsidR="0091544D" w:rsidRPr="004A66B7" w:rsidRDefault="0091544D" w:rsidP="004A66B7">
      <w:pPr>
        <w:pBdr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4A66B7">
        <w:rPr>
          <w:rFonts w:ascii="Arial" w:hAnsi="Arial" w:cs="Arial"/>
          <w:b/>
          <w:sz w:val="20"/>
          <w:szCs w:val="20"/>
        </w:rPr>
        <w:t>Service</w:t>
      </w:r>
      <w:r w:rsidR="004A66B7">
        <w:rPr>
          <w:rFonts w:ascii="Arial" w:hAnsi="Arial" w:cs="Arial"/>
          <w:b/>
          <w:sz w:val="20"/>
          <w:szCs w:val="20"/>
        </w:rPr>
        <w:t>s to MSU</w:t>
      </w:r>
    </w:p>
    <w:p w14:paraId="0BB524A7" w14:textId="09D1597C" w:rsidR="0099091F" w:rsidRDefault="0099091F" w:rsidP="00F421B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Physiology Research Retreat Committee 2020</w:t>
      </w:r>
    </w:p>
    <w:p w14:paraId="3F62B32D" w14:textId="0BB12C73" w:rsidR="0099091F" w:rsidRDefault="0099091F" w:rsidP="00F421B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Neuroscience Graduate </w:t>
      </w:r>
      <w:r w:rsidR="00006F7B">
        <w:rPr>
          <w:rFonts w:ascii="Arial" w:hAnsi="Arial" w:cs="Arial"/>
          <w:sz w:val="20"/>
          <w:szCs w:val="20"/>
        </w:rPr>
        <w:t>Affairs Committee 2020</w:t>
      </w:r>
      <w:r w:rsidR="007002B7">
        <w:rPr>
          <w:rFonts w:ascii="Arial" w:hAnsi="Arial" w:cs="Arial"/>
          <w:sz w:val="20"/>
          <w:szCs w:val="20"/>
        </w:rPr>
        <w:t>-202</w:t>
      </w:r>
      <w:r w:rsidR="00930F6E">
        <w:rPr>
          <w:rFonts w:ascii="Arial" w:hAnsi="Arial" w:cs="Arial"/>
          <w:sz w:val="20"/>
          <w:szCs w:val="20"/>
        </w:rPr>
        <w:t>2</w:t>
      </w:r>
    </w:p>
    <w:p w14:paraId="27030182" w14:textId="1D961CEA" w:rsidR="00D04851" w:rsidRDefault="00D04851" w:rsidP="00F421B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RCR 5</w:t>
      </w:r>
      <w:r w:rsidRPr="00D0485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 ISTB 2020 and 2022</w:t>
      </w:r>
    </w:p>
    <w:p w14:paraId="22DFF7E7" w14:textId="51F5289C" w:rsidR="00D04851" w:rsidRDefault="00D04851" w:rsidP="00F421B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MCIP RCR FS2022-</w:t>
      </w:r>
    </w:p>
    <w:p w14:paraId="28AEA132" w14:textId="1CE9CA66" w:rsidR="004A66B7" w:rsidRDefault="00296F22" w:rsidP="00F421B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Co-chair Department of Physiology Seminar Series 2020</w:t>
      </w:r>
      <w:r w:rsidR="007002B7">
        <w:rPr>
          <w:rFonts w:ascii="Arial" w:hAnsi="Arial" w:cs="Arial"/>
          <w:sz w:val="20"/>
          <w:szCs w:val="20"/>
        </w:rPr>
        <w:t>-2021</w:t>
      </w:r>
    </w:p>
    <w:p w14:paraId="236A6AC8" w14:textId="5CBFBE55" w:rsidR="00AD5911" w:rsidRDefault="00AD5911" w:rsidP="00AD591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 Department of Physiology Seminar Series </w:t>
      </w:r>
      <w:r w:rsidR="000F12B5"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20"/>
          <w:szCs w:val="20"/>
        </w:rPr>
        <w:t>2021-</w:t>
      </w:r>
    </w:p>
    <w:p w14:paraId="50F0D3E8" w14:textId="22EB74BB" w:rsidR="00146827" w:rsidRDefault="00146827" w:rsidP="00146827">
      <w:pPr>
        <w:rPr>
          <w:rFonts w:ascii="Arial" w:hAnsi="Arial" w:cs="Arial"/>
          <w:sz w:val="20"/>
          <w:szCs w:val="20"/>
        </w:rPr>
      </w:pPr>
      <w:r w:rsidRPr="00146827">
        <w:rPr>
          <w:rFonts w:ascii="Arial" w:hAnsi="Arial" w:cs="Arial"/>
          <w:sz w:val="20"/>
          <w:szCs w:val="20"/>
        </w:rPr>
        <w:t>Opioid Prevention and Education Network (OPEN) MSU committee member 2021</w:t>
      </w:r>
      <w:r>
        <w:rPr>
          <w:rFonts w:ascii="Arial" w:hAnsi="Arial" w:cs="Arial"/>
          <w:sz w:val="20"/>
          <w:szCs w:val="20"/>
        </w:rPr>
        <w:t>-</w:t>
      </w:r>
    </w:p>
    <w:p w14:paraId="70907879" w14:textId="28D14C22" w:rsidR="000A3499" w:rsidRDefault="000A3499" w:rsidP="005257F7">
      <w:pPr>
        <w:rPr>
          <w:rFonts w:ascii="Arial" w:hAnsi="Arial" w:cs="Arial"/>
          <w:sz w:val="20"/>
          <w:szCs w:val="20"/>
        </w:rPr>
      </w:pPr>
      <w:r w:rsidRPr="000A3499">
        <w:rPr>
          <w:rFonts w:ascii="Arial" w:hAnsi="Arial" w:cs="Arial"/>
          <w:sz w:val="20"/>
          <w:szCs w:val="20"/>
        </w:rPr>
        <w:t>Research and Development Committee</w:t>
      </w:r>
      <w:r w:rsidR="002A4817">
        <w:rPr>
          <w:rFonts w:ascii="Arial" w:hAnsi="Arial" w:cs="Arial"/>
          <w:sz w:val="20"/>
          <w:szCs w:val="20"/>
        </w:rPr>
        <w:t xml:space="preserve"> (member)</w:t>
      </w:r>
      <w:r w:rsidRPr="000A3499">
        <w:rPr>
          <w:rFonts w:ascii="Arial" w:hAnsi="Arial" w:cs="Arial"/>
          <w:sz w:val="20"/>
          <w:szCs w:val="20"/>
        </w:rPr>
        <w:t xml:space="preserve"> Fall 2020-</w:t>
      </w:r>
      <w:r w:rsidR="002A4817">
        <w:rPr>
          <w:rFonts w:ascii="Arial" w:hAnsi="Arial" w:cs="Arial"/>
          <w:sz w:val="20"/>
          <w:szCs w:val="20"/>
        </w:rPr>
        <w:t xml:space="preserve"> </w:t>
      </w:r>
      <w:r w:rsidR="00CE5A5B">
        <w:rPr>
          <w:rFonts w:ascii="Arial" w:hAnsi="Arial" w:cs="Arial"/>
          <w:sz w:val="20"/>
          <w:szCs w:val="20"/>
        </w:rPr>
        <w:t>SS2022</w:t>
      </w:r>
    </w:p>
    <w:p w14:paraId="00627D30" w14:textId="67B949A9" w:rsidR="00CE5A5B" w:rsidRDefault="00CE5A5B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 of the </w:t>
      </w:r>
      <w:r w:rsidRPr="000A3499">
        <w:rPr>
          <w:rFonts w:ascii="Arial" w:hAnsi="Arial" w:cs="Arial"/>
          <w:sz w:val="20"/>
          <w:szCs w:val="20"/>
        </w:rPr>
        <w:t>Research and Development Committee</w:t>
      </w:r>
      <w:r>
        <w:rPr>
          <w:rFonts w:ascii="Arial" w:hAnsi="Arial" w:cs="Arial"/>
          <w:sz w:val="20"/>
          <w:szCs w:val="20"/>
        </w:rPr>
        <w:t xml:space="preserve"> FS2022-</w:t>
      </w:r>
    </w:p>
    <w:p w14:paraId="55A6D9EA" w14:textId="79B91FB5" w:rsidR="00817109" w:rsidRDefault="00817109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Chair/founder of the Neuro-Immuno-Physiology </w:t>
      </w:r>
      <w:r w:rsidR="005D456F">
        <w:rPr>
          <w:rFonts w:ascii="Arial" w:hAnsi="Arial" w:cs="Arial"/>
          <w:sz w:val="20"/>
          <w:szCs w:val="20"/>
        </w:rPr>
        <w:t>#NIPjournalclub</w:t>
      </w:r>
    </w:p>
    <w:p w14:paraId="4E026E45" w14:textId="26BA9B52" w:rsidR="00F63FC7" w:rsidRDefault="0095201A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of the Search Committee NSP Director</w:t>
      </w:r>
      <w:r w:rsidR="00882359">
        <w:rPr>
          <w:rFonts w:ascii="Arial" w:hAnsi="Arial" w:cs="Arial"/>
          <w:sz w:val="20"/>
          <w:szCs w:val="20"/>
        </w:rPr>
        <w:t xml:space="preserve"> (Summer 2022).</w:t>
      </w:r>
    </w:p>
    <w:p w14:paraId="76D14BFF" w14:textId="63373230" w:rsidR="00922483" w:rsidRDefault="00922483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Coordinate Dr. Yun Liang </w:t>
      </w:r>
      <w:proofErr w:type="gramStart"/>
      <w:r>
        <w:rPr>
          <w:rFonts w:ascii="Arial" w:hAnsi="Arial" w:cs="Arial"/>
          <w:sz w:val="20"/>
          <w:szCs w:val="20"/>
        </w:rPr>
        <w:t>recruitment</w:t>
      </w:r>
      <w:proofErr w:type="gramEnd"/>
    </w:p>
    <w:p w14:paraId="578D54AC" w14:textId="6F9C16D4" w:rsidR="005C2685" w:rsidRDefault="005C2685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Judge for Undergraduate research events: Capstone Physiology (2020, </w:t>
      </w:r>
      <w:r w:rsidR="00890C8D">
        <w:rPr>
          <w:rFonts w:ascii="Arial" w:hAnsi="Arial" w:cs="Arial"/>
          <w:sz w:val="20"/>
          <w:szCs w:val="20"/>
        </w:rPr>
        <w:t>2021, 2022), Mid</w:t>
      </w:r>
      <w:r w:rsidR="002A48F0">
        <w:rPr>
          <w:rFonts w:ascii="Arial" w:hAnsi="Arial" w:cs="Arial"/>
          <w:sz w:val="20"/>
          <w:szCs w:val="20"/>
        </w:rPr>
        <w:t>-</w:t>
      </w:r>
      <w:r w:rsidR="00890C8D">
        <w:rPr>
          <w:rFonts w:ascii="Arial" w:hAnsi="Arial" w:cs="Arial"/>
          <w:sz w:val="20"/>
          <w:szCs w:val="20"/>
        </w:rPr>
        <w:t>Sure (2022).</w:t>
      </w:r>
    </w:p>
    <w:p w14:paraId="6DF4ECD4" w14:textId="2C9B3087" w:rsidR="00D72B0C" w:rsidRDefault="005575AD" w:rsidP="00525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of the search committee for the Director of the NSP (2022)</w:t>
      </w:r>
    </w:p>
    <w:p w14:paraId="6E3385F7" w14:textId="7ECC4B94" w:rsidR="005575AD" w:rsidRDefault="005575AD" w:rsidP="00557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of the search committee for the Chair of the Department of Physiology (2022-)</w:t>
      </w:r>
    </w:p>
    <w:p w14:paraId="06D1D365" w14:textId="46370B2E" w:rsidR="005575AD" w:rsidRDefault="005575AD" w:rsidP="00557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of the search committee for a tenure-track position on Cancer biology </w:t>
      </w:r>
      <w:r w:rsidR="00C95728">
        <w:rPr>
          <w:rFonts w:ascii="Arial" w:hAnsi="Arial" w:cs="Arial"/>
          <w:sz w:val="20"/>
          <w:szCs w:val="20"/>
        </w:rPr>
        <w:t xml:space="preserve">in the Department of Physiology </w:t>
      </w:r>
      <w:r>
        <w:rPr>
          <w:rFonts w:ascii="Arial" w:hAnsi="Arial" w:cs="Arial"/>
          <w:sz w:val="20"/>
          <w:szCs w:val="20"/>
        </w:rPr>
        <w:t>(2022-)</w:t>
      </w:r>
    </w:p>
    <w:p w14:paraId="49A74A4B" w14:textId="77777777" w:rsidR="005575AD" w:rsidRDefault="005575AD" w:rsidP="005575AD">
      <w:pPr>
        <w:rPr>
          <w:rFonts w:ascii="Arial" w:hAnsi="Arial" w:cs="Arial"/>
          <w:sz w:val="20"/>
          <w:szCs w:val="20"/>
        </w:rPr>
      </w:pPr>
    </w:p>
    <w:p w14:paraId="58A16DF4" w14:textId="77777777" w:rsidR="005575AD" w:rsidRDefault="005575AD" w:rsidP="005257F7">
      <w:pPr>
        <w:rPr>
          <w:rFonts w:ascii="Arial" w:hAnsi="Arial" w:cs="Arial"/>
          <w:sz w:val="20"/>
          <w:szCs w:val="20"/>
        </w:rPr>
      </w:pPr>
    </w:p>
    <w:p w14:paraId="579185E6" w14:textId="77777777" w:rsidR="005D456F" w:rsidRDefault="005D456F" w:rsidP="005257F7">
      <w:pP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3DE9EFEB" w14:textId="77777777" w:rsidR="005257F7" w:rsidRPr="00146827" w:rsidRDefault="005257F7" w:rsidP="00146827">
      <w:pPr>
        <w:rPr>
          <w:rFonts w:ascii="Arial" w:hAnsi="Arial" w:cs="Arial"/>
          <w:sz w:val="20"/>
          <w:szCs w:val="20"/>
        </w:rPr>
      </w:pPr>
    </w:p>
    <w:p w14:paraId="1ADB758A" w14:textId="77777777" w:rsidR="00BD17E6" w:rsidRPr="00372B08" w:rsidRDefault="00BD17E6" w:rsidP="00F421B8">
      <w:pPr>
        <w:spacing w:after="120"/>
        <w:rPr>
          <w:rFonts w:ascii="Arial" w:hAnsi="Arial" w:cs="Arial"/>
          <w:sz w:val="20"/>
          <w:szCs w:val="20"/>
        </w:rPr>
      </w:pPr>
    </w:p>
    <w:sectPr w:rsidR="00BD17E6" w:rsidRPr="00372B08" w:rsidSect="00F421B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981" w14:textId="77777777" w:rsidR="00D37E0A" w:rsidRDefault="00D37E0A" w:rsidP="008D4E5D">
      <w:pPr>
        <w:spacing w:after="0" w:line="240" w:lineRule="auto"/>
      </w:pPr>
      <w:r>
        <w:separator/>
      </w:r>
    </w:p>
  </w:endnote>
  <w:endnote w:type="continuationSeparator" w:id="0">
    <w:p w14:paraId="6FC5567E" w14:textId="77777777" w:rsidR="00D37E0A" w:rsidRDefault="00D37E0A" w:rsidP="008D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2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4FD9B" w14:textId="5AE8FA80" w:rsidR="008D4E5D" w:rsidRDefault="008D4E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C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A79D01" w14:textId="77777777" w:rsidR="008D4E5D" w:rsidRDefault="008D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F14A" w14:textId="77777777" w:rsidR="00D37E0A" w:rsidRDefault="00D37E0A" w:rsidP="008D4E5D">
      <w:pPr>
        <w:spacing w:after="0" w:line="240" w:lineRule="auto"/>
      </w:pPr>
      <w:r>
        <w:separator/>
      </w:r>
    </w:p>
  </w:footnote>
  <w:footnote w:type="continuationSeparator" w:id="0">
    <w:p w14:paraId="4A519BB6" w14:textId="77777777" w:rsidR="00D37E0A" w:rsidRDefault="00D37E0A" w:rsidP="008D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EA65" w14:textId="4D26F64F" w:rsidR="008D4E5D" w:rsidRPr="002C5CB7" w:rsidRDefault="000438E3" w:rsidP="00F421B8">
    <w:pPr>
      <w:pStyle w:val="Header"/>
      <w:jc w:val="right"/>
      <w:rPr>
        <w:i/>
        <w:color w:val="808080" w:themeColor="background1" w:themeShade="80"/>
      </w:rPr>
    </w:pPr>
    <w:r w:rsidRPr="002C5CB7">
      <w:rPr>
        <w:i/>
        <w:color w:val="808080" w:themeColor="background1" w:themeShade="80"/>
      </w:rPr>
      <w:t>CV - Geoffroy Laumet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3D"/>
    <w:multiLevelType w:val="hybridMultilevel"/>
    <w:tmpl w:val="DD30F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5AC7"/>
    <w:multiLevelType w:val="hybridMultilevel"/>
    <w:tmpl w:val="17DE15C2"/>
    <w:lvl w:ilvl="0" w:tplc="1E9487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C2070"/>
    <w:multiLevelType w:val="hybridMultilevel"/>
    <w:tmpl w:val="8264CC96"/>
    <w:lvl w:ilvl="0" w:tplc="2A380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3012"/>
    <w:multiLevelType w:val="hybridMultilevel"/>
    <w:tmpl w:val="23C2515C"/>
    <w:lvl w:ilvl="0" w:tplc="87100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66CA"/>
    <w:multiLevelType w:val="hybridMultilevel"/>
    <w:tmpl w:val="3E4A16D6"/>
    <w:lvl w:ilvl="0" w:tplc="AE64D9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91A1C"/>
    <w:multiLevelType w:val="hybridMultilevel"/>
    <w:tmpl w:val="B6461B2A"/>
    <w:lvl w:ilvl="0" w:tplc="84A2D0E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81052"/>
    <w:multiLevelType w:val="hybridMultilevel"/>
    <w:tmpl w:val="50066E78"/>
    <w:lvl w:ilvl="0" w:tplc="F5A8E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4BDB"/>
    <w:multiLevelType w:val="hybridMultilevel"/>
    <w:tmpl w:val="413E3788"/>
    <w:lvl w:ilvl="0" w:tplc="1B9A4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2440"/>
    <w:multiLevelType w:val="hybridMultilevel"/>
    <w:tmpl w:val="8264CC96"/>
    <w:lvl w:ilvl="0" w:tplc="2A3807C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9700">
    <w:abstractNumId w:val="0"/>
  </w:num>
  <w:num w:numId="2" w16cid:durableId="967785181">
    <w:abstractNumId w:val="3"/>
  </w:num>
  <w:num w:numId="3" w16cid:durableId="1042024001">
    <w:abstractNumId w:val="7"/>
  </w:num>
  <w:num w:numId="4" w16cid:durableId="12809017">
    <w:abstractNumId w:val="6"/>
  </w:num>
  <w:num w:numId="5" w16cid:durableId="2127430440">
    <w:abstractNumId w:val="2"/>
  </w:num>
  <w:num w:numId="6" w16cid:durableId="73402649">
    <w:abstractNumId w:val="4"/>
  </w:num>
  <w:num w:numId="7" w16cid:durableId="488403515">
    <w:abstractNumId w:val="1"/>
  </w:num>
  <w:num w:numId="8" w16cid:durableId="1818108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4326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5243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146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9E"/>
    <w:rsid w:val="00002AF9"/>
    <w:rsid w:val="000032BD"/>
    <w:rsid w:val="00006F7B"/>
    <w:rsid w:val="00007614"/>
    <w:rsid w:val="00014D04"/>
    <w:rsid w:val="00016484"/>
    <w:rsid w:val="00016821"/>
    <w:rsid w:val="0001685B"/>
    <w:rsid w:val="00021111"/>
    <w:rsid w:val="00024676"/>
    <w:rsid w:val="000254E6"/>
    <w:rsid w:val="00030BFA"/>
    <w:rsid w:val="00032A46"/>
    <w:rsid w:val="00032F1C"/>
    <w:rsid w:val="00033CFC"/>
    <w:rsid w:val="00035251"/>
    <w:rsid w:val="00036E21"/>
    <w:rsid w:val="000372C0"/>
    <w:rsid w:val="000437FD"/>
    <w:rsid w:val="000438E3"/>
    <w:rsid w:val="0004402F"/>
    <w:rsid w:val="00047053"/>
    <w:rsid w:val="00047545"/>
    <w:rsid w:val="000501DD"/>
    <w:rsid w:val="00051355"/>
    <w:rsid w:val="0005165F"/>
    <w:rsid w:val="0005206E"/>
    <w:rsid w:val="00053A8C"/>
    <w:rsid w:val="00053EC1"/>
    <w:rsid w:val="00060C1B"/>
    <w:rsid w:val="00060CA7"/>
    <w:rsid w:val="0006180B"/>
    <w:rsid w:val="00065797"/>
    <w:rsid w:val="00065E4A"/>
    <w:rsid w:val="00066AEB"/>
    <w:rsid w:val="00072FDC"/>
    <w:rsid w:val="00080B71"/>
    <w:rsid w:val="0008428C"/>
    <w:rsid w:val="000847C1"/>
    <w:rsid w:val="000869F4"/>
    <w:rsid w:val="000873E3"/>
    <w:rsid w:val="00094188"/>
    <w:rsid w:val="000945D0"/>
    <w:rsid w:val="000957E9"/>
    <w:rsid w:val="000969CD"/>
    <w:rsid w:val="000A0EE6"/>
    <w:rsid w:val="000A2BCB"/>
    <w:rsid w:val="000A3499"/>
    <w:rsid w:val="000A40D2"/>
    <w:rsid w:val="000B7462"/>
    <w:rsid w:val="000C5649"/>
    <w:rsid w:val="000C6102"/>
    <w:rsid w:val="000C6F13"/>
    <w:rsid w:val="000C7065"/>
    <w:rsid w:val="000C70BF"/>
    <w:rsid w:val="000C7C25"/>
    <w:rsid w:val="000D04D5"/>
    <w:rsid w:val="000D0670"/>
    <w:rsid w:val="000D17D2"/>
    <w:rsid w:val="000D278E"/>
    <w:rsid w:val="000D350D"/>
    <w:rsid w:val="000D4B40"/>
    <w:rsid w:val="000D62DC"/>
    <w:rsid w:val="000E01F4"/>
    <w:rsid w:val="000F12B5"/>
    <w:rsid w:val="000F58C1"/>
    <w:rsid w:val="00100F83"/>
    <w:rsid w:val="00103A1A"/>
    <w:rsid w:val="00103DD9"/>
    <w:rsid w:val="00106661"/>
    <w:rsid w:val="001070D9"/>
    <w:rsid w:val="00110166"/>
    <w:rsid w:val="0011302F"/>
    <w:rsid w:val="00113713"/>
    <w:rsid w:val="00113E49"/>
    <w:rsid w:val="001146B8"/>
    <w:rsid w:val="00114781"/>
    <w:rsid w:val="00126F01"/>
    <w:rsid w:val="00127FBE"/>
    <w:rsid w:val="00130CA7"/>
    <w:rsid w:val="00132D52"/>
    <w:rsid w:val="001353A4"/>
    <w:rsid w:val="0013619D"/>
    <w:rsid w:val="00143436"/>
    <w:rsid w:val="00146827"/>
    <w:rsid w:val="00151669"/>
    <w:rsid w:val="001519EF"/>
    <w:rsid w:val="0015427B"/>
    <w:rsid w:val="00154EAE"/>
    <w:rsid w:val="00155384"/>
    <w:rsid w:val="00156326"/>
    <w:rsid w:val="00165484"/>
    <w:rsid w:val="001713F2"/>
    <w:rsid w:val="001754F2"/>
    <w:rsid w:val="0018089D"/>
    <w:rsid w:val="001818B7"/>
    <w:rsid w:val="00181A5C"/>
    <w:rsid w:val="0018399F"/>
    <w:rsid w:val="00183DDF"/>
    <w:rsid w:val="00187294"/>
    <w:rsid w:val="0019292E"/>
    <w:rsid w:val="00192CDA"/>
    <w:rsid w:val="00193DF3"/>
    <w:rsid w:val="00195082"/>
    <w:rsid w:val="00197967"/>
    <w:rsid w:val="00197A0D"/>
    <w:rsid w:val="00197B0F"/>
    <w:rsid w:val="00197B3C"/>
    <w:rsid w:val="00197D94"/>
    <w:rsid w:val="001A21A9"/>
    <w:rsid w:val="001A21EE"/>
    <w:rsid w:val="001A37B3"/>
    <w:rsid w:val="001A39B1"/>
    <w:rsid w:val="001A68BA"/>
    <w:rsid w:val="001B05F4"/>
    <w:rsid w:val="001B18D6"/>
    <w:rsid w:val="001B3F71"/>
    <w:rsid w:val="001C11D8"/>
    <w:rsid w:val="001C4D7F"/>
    <w:rsid w:val="001C7D62"/>
    <w:rsid w:val="001D1290"/>
    <w:rsid w:val="001D305C"/>
    <w:rsid w:val="001E0DB0"/>
    <w:rsid w:val="001E25DF"/>
    <w:rsid w:val="001E3E91"/>
    <w:rsid w:val="001F004E"/>
    <w:rsid w:val="001F0A1E"/>
    <w:rsid w:val="001F2B55"/>
    <w:rsid w:val="001F32A3"/>
    <w:rsid w:val="001F4FF5"/>
    <w:rsid w:val="001F5451"/>
    <w:rsid w:val="001F581C"/>
    <w:rsid w:val="001F73A8"/>
    <w:rsid w:val="0020099A"/>
    <w:rsid w:val="00207096"/>
    <w:rsid w:val="00207C65"/>
    <w:rsid w:val="00210BE1"/>
    <w:rsid w:val="00211727"/>
    <w:rsid w:val="00212CCC"/>
    <w:rsid w:val="002171A0"/>
    <w:rsid w:val="0022117E"/>
    <w:rsid w:val="002225E6"/>
    <w:rsid w:val="0022634D"/>
    <w:rsid w:val="002327FA"/>
    <w:rsid w:val="002341E8"/>
    <w:rsid w:val="00235F27"/>
    <w:rsid w:val="0024121E"/>
    <w:rsid w:val="00241830"/>
    <w:rsid w:val="00241A69"/>
    <w:rsid w:val="00244C51"/>
    <w:rsid w:val="00246F98"/>
    <w:rsid w:val="00247492"/>
    <w:rsid w:val="00247AE5"/>
    <w:rsid w:val="00255D8E"/>
    <w:rsid w:val="00261174"/>
    <w:rsid w:val="00261A23"/>
    <w:rsid w:val="00270BAB"/>
    <w:rsid w:val="002736ED"/>
    <w:rsid w:val="00273AF3"/>
    <w:rsid w:val="00274224"/>
    <w:rsid w:val="002766F8"/>
    <w:rsid w:val="002809BF"/>
    <w:rsid w:val="00281E63"/>
    <w:rsid w:val="00282B69"/>
    <w:rsid w:val="00290137"/>
    <w:rsid w:val="00291452"/>
    <w:rsid w:val="002939B9"/>
    <w:rsid w:val="002946B9"/>
    <w:rsid w:val="00294B65"/>
    <w:rsid w:val="00296F22"/>
    <w:rsid w:val="002A4817"/>
    <w:rsid w:val="002A48F0"/>
    <w:rsid w:val="002A60FA"/>
    <w:rsid w:val="002A6DD4"/>
    <w:rsid w:val="002B47EC"/>
    <w:rsid w:val="002B741E"/>
    <w:rsid w:val="002B757E"/>
    <w:rsid w:val="002B79A1"/>
    <w:rsid w:val="002C52F6"/>
    <w:rsid w:val="002C5ACF"/>
    <w:rsid w:val="002C5CB7"/>
    <w:rsid w:val="002D2EF5"/>
    <w:rsid w:val="002D4DA1"/>
    <w:rsid w:val="002D5431"/>
    <w:rsid w:val="002D60FC"/>
    <w:rsid w:val="002E1F47"/>
    <w:rsid w:val="002F0DCA"/>
    <w:rsid w:val="00304C9A"/>
    <w:rsid w:val="00304F30"/>
    <w:rsid w:val="00306733"/>
    <w:rsid w:val="00306E13"/>
    <w:rsid w:val="00310874"/>
    <w:rsid w:val="003110C1"/>
    <w:rsid w:val="00317D6C"/>
    <w:rsid w:val="0032305F"/>
    <w:rsid w:val="00323C57"/>
    <w:rsid w:val="0032742F"/>
    <w:rsid w:val="00333CB1"/>
    <w:rsid w:val="003346D8"/>
    <w:rsid w:val="00334A07"/>
    <w:rsid w:val="00334CFA"/>
    <w:rsid w:val="0034091C"/>
    <w:rsid w:val="0034214B"/>
    <w:rsid w:val="00344C0F"/>
    <w:rsid w:val="00353136"/>
    <w:rsid w:val="00355098"/>
    <w:rsid w:val="003626B4"/>
    <w:rsid w:val="003660CC"/>
    <w:rsid w:val="003667E5"/>
    <w:rsid w:val="003703E5"/>
    <w:rsid w:val="00371220"/>
    <w:rsid w:val="00372B08"/>
    <w:rsid w:val="00373E01"/>
    <w:rsid w:val="00374A2F"/>
    <w:rsid w:val="003754A7"/>
    <w:rsid w:val="00376DD1"/>
    <w:rsid w:val="00381849"/>
    <w:rsid w:val="00382B7A"/>
    <w:rsid w:val="003834C9"/>
    <w:rsid w:val="00384669"/>
    <w:rsid w:val="003860CF"/>
    <w:rsid w:val="00390AEF"/>
    <w:rsid w:val="00393C73"/>
    <w:rsid w:val="00394F5B"/>
    <w:rsid w:val="003971B2"/>
    <w:rsid w:val="00397DB4"/>
    <w:rsid w:val="003A18B9"/>
    <w:rsid w:val="003A1D05"/>
    <w:rsid w:val="003A4742"/>
    <w:rsid w:val="003A50A5"/>
    <w:rsid w:val="003B07AF"/>
    <w:rsid w:val="003B07E6"/>
    <w:rsid w:val="003B214A"/>
    <w:rsid w:val="003B635A"/>
    <w:rsid w:val="003B77C0"/>
    <w:rsid w:val="003C1D22"/>
    <w:rsid w:val="003C2008"/>
    <w:rsid w:val="003C246D"/>
    <w:rsid w:val="003C4F61"/>
    <w:rsid w:val="003D0338"/>
    <w:rsid w:val="003D375B"/>
    <w:rsid w:val="003D57A4"/>
    <w:rsid w:val="003D5E59"/>
    <w:rsid w:val="003D7F2D"/>
    <w:rsid w:val="003E1630"/>
    <w:rsid w:val="003E2DB0"/>
    <w:rsid w:val="003E55DF"/>
    <w:rsid w:val="003E5F98"/>
    <w:rsid w:val="003E636F"/>
    <w:rsid w:val="003F035D"/>
    <w:rsid w:val="003F09ED"/>
    <w:rsid w:val="00403A5F"/>
    <w:rsid w:val="00403F45"/>
    <w:rsid w:val="00405ED4"/>
    <w:rsid w:val="00410485"/>
    <w:rsid w:val="00411196"/>
    <w:rsid w:val="004130B2"/>
    <w:rsid w:val="00414AF7"/>
    <w:rsid w:val="0041634D"/>
    <w:rsid w:val="0042097F"/>
    <w:rsid w:val="004222D8"/>
    <w:rsid w:val="00423BAC"/>
    <w:rsid w:val="00423C5C"/>
    <w:rsid w:val="00425A1E"/>
    <w:rsid w:val="00425BD7"/>
    <w:rsid w:val="004313D6"/>
    <w:rsid w:val="00431C69"/>
    <w:rsid w:val="0044137F"/>
    <w:rsid w:val="00442337"/>
    <w:rsid w:val="00442804"/>
    <w:rsid w:val="00444962"/>
    <w:rsid w:val="004449D4"/>
    <w:rsid w:val="00452D4B"/>
    <w:rsid w:val="004532B5"/>
    <w:rsid w:val="00453FC5"/>
    <w:rsid w:val="00464537"/>
    <w:rsid w:val="004651F3"/>
    <w:rsid w:val="00466949"/>
    <w:rsid w:val="00470320"/>
    <w:rsid w:val="00470F6D"/>
    <w:rsid w:val="00474C5A"/>
    <w:rsid w:val="004755EF"/>
    <w:rsid w:val="00481D54"/>
    <w:rsid w:val="00481F14"/>
    <w:rsid w:val="00484B40"/>
    <w:rsid w:val="00485A41"/>
    <w:rsid w:val="00486AF3"/>
    <w:rsid w:val="00487995"/>
    <w:rsid w:val="00491BCE"/>
    <w:rsid w:val="0049234B"/>
    <w:rsid w:val="004A21FA"/>
    <w:rsid w:val="004A3D09"/>
    <w:rsid w:val="004A3F95"/>
    <w:rsid w:val="004A66B7"/>
    <w:rsid w:val="004B3687"/>
    <w:rsid w:val="004B5238"/>
    <w:rsid w:val="004B78A1"/>
    <w:rsid w:val="004B7EFE"/>
    <w:rsid w:val="004C1933"/>
    <w:rsid w:val="004D16E2"/>
    <w:rsid w:val="004D4356"/>
    <w:rsid w:val="004D7502"/>
    <w:rsid w:val="004E0E79"/>
    <w:rsid w:val="004E2FD1"/>
    <w:rsid w:val="004E4F87"/>
    <w:rsid w:val="004E6DA0"/>
    <w:rsid w:val="004E7A84"/>
    <w:rsid w:val="004F0F4D"/>
    <w:rsid w:val="004F14D4"/>
    <w:rsid w:val="004F662E"/>
    <w:rsid w:val="00500756"/>
    <w:rsid w:val="00500C22"/>
    <w:rsid w:val="00500CB1"/>
    <w:rsid w:val="00505DA5"/>
    <w:rsid w:val="005141C4"/>
    <w:rsid w:val="00514880"/>
    <w:rsid w:val="00515F21"/>
    <w:rsid w:val="005216C5"/>
    <w:rsid w:val="00522BD0"/>
    <w:rsid w:val="0052345C"/>
    <w:rsid w:val="00525069"/>
    <w:rsid w:val="0052561F"/>
    <w:rsid w:val="005257F7"/>
    <w:rsid w:val="00534EE8"/>
    <w:rsid w:val="0053610E"/>
    <w:rsid w:val="005366A2"/>
    <w:rsid w:val="00540E60"/>
    <w:rsid w:val="00540F1C"/>
    <w:rsid w:val="00542DF6"/>
    <w:rsid w:val="00546800"/>
    <w:rsid w:val="005474DF"/>
    <w:rsid w:val="00547628"/>
    <w:rsid w:val="00547954"/>
    <w:rsid w:val="005575AD"/>
    <w:rsid w:val="00557649"/>
    <w:rsid w:val="00562611"/>
    <w:rsid w:val="005635D5"/>
    <w:rsid w:val="005666CC"/>
    <w:rsid w:val="00567721"/>
    <w:rsid w:val="005701D4"/>
    <w:rsid w:val="00570FE2"/>
    <w:rsid w:val="00576378"/>
    <w:rsid w:val="005777F5"/>
    <w:rsid w:val="0057791D"/>
    <w:rsid w:val="00582CD8"/>
    <w:rsid w:val="00583313"/>
    <w:rsid w:val="0059207D"/>
    <w:rsid w:val="0059291C"/>
    <w:rsid w:val="00595AD6"/>
    <w:rsid w:val="00597231"/>
    <w:rsid w:val="005A0C62"/>
    <w:rsid w:val="005A5699"/>
    <w:rsid w:val="005A5FBC"/>
    <w:rsid w:val="005A7464"/>
    <w:rsid w:val="005A7EFD"/>
    <w:rsid w:val="005B3A56"/>
    <w:rsid w:val="005B4C16"/>
    <w:rsid w:val="005B78A6"/>
    <w:rsid w:val="005B7AA7"/>
    <w:rsid w:val="005C092F"/>
    <w:rsid w:val="005C1E15"/>
    <w:rsid w:val="005C2685"/>
    <w:rsid w:val="005C306D"/>
    <w:rsid w:val="005C3D86"/>
    <w:rsid w:val="005C54BE"/>
    <w:rsid w:val="005C5AE6"/>
    <w:rsid w:val="005D0D35"/>
    <w:rsid w:val="005D2393"/>
    <w:rsid w:val="005D23DD"/>
    <w:rsid w:val="005D3934"/>
    <w:rsid w:val="005D4214"/>
    <w:rsid w:val="005D456F"/>
    <w:rsid w:val="005D4A29"/>
    <w:rsid w:val="005D6BAB"/>
    <w:rsid w:val="005F22B3"/>
    <w:rsid w:val="005F2A09"/>
    <w:rsid w:val="005F5A50"/>
    <w:rsid w:val="00600089"/>
    <w:rsid w:val="00602B7A"/>
    <w:rsid w:val="00606D32"/>
    <w:rsid w:val="006076E1"/>
    <w:rsid w:val="0061115D"/>
    <w:rsid w:val="0061554B"/>
    <w:rsid w:val="0061784E"/>
    <w:rsid w:val="00623CF8"/>
    <w:rsid w:val="0062794D"/>
    <w:rsid w:val="00630AFE"/>
    <w:rsid w:val="00632F3A"/>
    <w:rsid w:val="006330C6"/>
    <w:rsid w:val="00633AA5"/>
    <w:rsid w:val="006379A0"/>
    <w:rsid w:val="00641910"/>
    <w:rsid w:val="00642730"/>
    <w:rsid w:val="00643A28"/>
    <w:rsid w:val="006444E9"/>
    <w:rsid w:val="00644A54"/>
    <w:rsid w:val="00650524"/>
    <w:rsid w:val="00652746"/>
    <w:rsid w:val="00654825"/>
    <w:rsid w:val="00654D9A"/>
    <w:rsid w:val="00656F94"/>
    <w:rsid w:val="00657136"/>
    <w:rsid w:val="0067164F"/>
    <w:rsid w:val="00672B46"/>
    <w:rsid w:val="00674116"/>
    <w:rsid w:val="0068629F"/>
    <w:rsid w:val="0068640A"/>
    <w:rsid w:val="00687CDB"/>
    <w:rsid w:val="00691EA9"/>
    <w:rsid w:val="0069241C"/>
    <w:rsid w:val="006932AB"/>
    <w:rsid w:val="00696454"/>
    <w:rsid w:val="00697550"/>
    <w:rsid w:val="00697A42"/>
    <w:rsid w:val="00697E5C"/>
    <w:rsid w:val="006A2B92"/>
    <w:rsid w:val="006A4D1A"/>
    <w:rsid w:val="006A775F"/>
    <w:rsid w:val="006A7E02"/>
    <w:rsid w:val="006B14E2"/>
    <w:rsid w:val="006B16B3"/>
    <w:rsid w:val="006B3E9C"/>
    <w:rsid w:val="006B63E0"/>
    <w:rsid w:val="006C05C7"/>
    <w:rsid w:val="006C1DF4"/>
    <w:rsid w:val="006C1E56"/>
    <w:rsid w:val="006C35D3"/>
    <w:rsid w:val="006C3805"/>
    <w:rsid w:val="006C4DD0"/>
    <w:rsid w:val="006C7BED"/>
    <w:rsid w:val="006D4F8A"/>
    <w:rsid w:val="006D6714"/>
    <w:rsid w:val="006E2969"/>
    <w:rsid w:val="006E390D"/>
    <w:rsid w:val="006E7E68"/>
    <w:rsid w:val="006F1A7B"/>
    <w:rsid w:val="006F2693"/>
    <w:rsid w:val="006F2B10"/>
    <w:rsid w:val="007002B7"/>
    <w:rsid w:val="0070080B"/>
    <w:rsid w:val="007015C2"/>
    <w:rsid w:val="007034D9"/>
    <w:rsid w:val="0070561C"/>
    <w:rsid w:val="007101B6"/>
    <w:rsid w:val="00710B96"/>
    <w:rsid w:val="00712869"/>
    <w:rsid w:val="00715F60"/>
    <w:rsid w:val="00716FEB"/>
    <w:rsid w:val="0072258A"/>
    <w:rsid w:val="00725C67"/>
    <w:rsid w:val="0073068C"/>
    <w:rsid w:val="007306C7"/>
    <w:rsid w:val="00732569"/>
    <w:rsid w:val="00737720"/>
    <w:rsid w:val="007413E5"/>
    <w:rsid w:val="007471CD"/>
    <w:rsid w:val="007516D0"/>
    <w:rsid w:val="00754A62"/>
    <w:rsid w:val="0075501B"/>
    <w:rsid w:val="00761A26"/>
    <w:rsid w:val="007641F6"/>
    <w:rsid w:val="007667CD"/>
    <w:rsid w:val="00767C84"/>
    <w:rsid w:val="00771FA4"/>
    <w:rsid w:val="00773B8E"/>
    <w:rsid w:val="007761B9"/>
    <w:rsid w:val="00776A4C"/>
    <w:rsid w:val="00781BD8"/>
    <w:rsid w:val="00782D36"/>
    <w:rsid w:val="007923B4"/>
    <w:rsid w:val="007925CD"/>
    <w:rsid w:val="007926AC"/>
    <w:rsid w:val="00793E0E"/>
    <w:rsid w:val="00793F9E"/>
    <w:rsid w:val="00794B67"/>
    <w:rsid w:val="00795E54"/>
    <w:rsid w:val="007A0690"/>
    <w:rsid w:val="007A56AA"/>
    <w:rsid w:val="007A56D1"/>
    <w:rsid w:val="007A6A06"/>
    <w:rsid w:val="007B0158"/>
    <w:rsid w:val="007B03DD"/>
    <w:rsid w:val="007B09A2"/>
    <w:rsid w:val="007B1007"/>
    <w:rsid w:val="007B67EE"/>
    <w:rsid w:val="007C305B"/>
    <w:rsid w:val="007C37DA"/>
    <w:rsid w:val="007C497B"/>
    <w:rsid w:val="007C5BA5"/>
    <w:rsid w:val="007C5EE3"/>
    <w:rsid w:val="007D0560"/>
    <w:rsid w:val="007D1400"/>
    <w:rsid w:val="007D48AC"/>
    <w:rsid w:val="007D4D75"/>
    <w:rsid w:val="007D51A7"/>
    <w:rsid w:val="007D51A9"/>
    <w:rsid w:val="007D67A2"/>
    <w:rsid w:val="007E2141"/>
    <w:rsid w:val="007E3EE3"/>
    <w:rsid w:val="007E5BA3"/>
    <w:rsid w:val="007E693D"/>
    <w:rsid w:val="007E7A58"/>
    <w:rsid w:val="007F4180"/>
    <w:rsid w:val="007F41A8"/>
    <w:rsid w:val="007F5F0A"/>
    <w:rsid w:val="007F7577"/>
    <w:rsid w:val="00800A53"/>
    <w:rsid w:val="00800C65"/>
    <w:rsid w:val="008056DD"/>
    <w:rsid w:val="00817109"/>
    <w:rsid w:val="008177C6"/>
    <w:rsid w:val="00820211"/>
    <w:rsid w:val="00821B0F"/>
    <w:rsid w:val="00822130"/>
    <w:rsid w:val="00823B95"/>
    <w:rsid w:val="008258A9"/>
    <w:rsid w:val="00827FD7"/>
    <w:rsid w:val="00834DF9"/>
    <w:rsid w:val="008373D4"/>
    <w:rsid w:val="008411E9"/>
    <w:rsid w:val="008467F2"/>
    <w:rsid w:val="008473F2"/>
    <w:rsid w:val="00847D24"/>
    <w:rsid w:val="0085076E"/>
    <w:rsid w:val="008541EB"/>
    <w:rsid w:val="00854756"/>
    <w:rsid w:val="008552D1"/>
    <w:rsid w:val="00861015"/>
    <w:rsid w:val="00865E19"/>
    <w:rsid w:val="008712F5"/>
    <w:rsid w:val="0087380C"/>
    <w:rsid w:val="008812B6"/>
    <w:rsid w:val="00882359"/>
    <w:rsid w:val="00884C1B"/>
    <w:rsid w:val="00890C8D"/>
    <w:rsid w:val="00892053"/>
    <w:rsid w:val="008921CA"/>
    <w:rsid w:val="00892713"/>
    <w:rsid w:val="008928F3"/>
    <w:rsid w:val="00893000"/>
    <w:rsid w:val="00894D7A"/>
    <w:rsid w:val="00896263"/>
    <w:rsid w:val="008964DB"/>
    <w:rsid w:val="008A099D"/>
    <w:rsid w:val="008A1406"/>
    <w:rsid w:val="008A237E"/>
    <w:rsid w:val="008A483A"/>
    <w:rsid w:val="008A5841"/>
    <w:rsid w:val="008A7242"/>
    <w:rsid w:val="008A7858"/>
    <w:rsid w:val="008B357A"/>
    <w:rsid w:val="008B5271"/>
    <w:rsid w:val="008C4648"/>
    <w:rsid w:val="008C47C5"/>
    <w:rsid w:val="008C62A5"/>
    <w:rsid w:val="008C68B6"/>
    <w:rsid w:val="008D0F5A"/>
    <w:rsid w:val="008D20AE"/>
    <w:rsid w:val="008D4E5D"/>
    <w:rsid w:val="008D522E"/>
    <w:rsid w:val="008E23F1"/>
    <w:rsid w:val="008E3A8A"/>
    <w:rsid w:val="008E4A7F"/>
    <w:rsid w:val="008E799F"/>
    <w:rsid w:val="008F0D43"/>
    <w:rsid w:val="008F1572"/>
    <w:rsid w:val="008F227B"/>
    <w:rsid w:val="008F5B88"/>
    <w:rsid w:val="009007C1"/>
    <w:rsid w:val="00902306"/>
    <w:rsid w:val="009065E0"/>
    <w:rsid w:val="00913CA6"/>
    <w:rsid w:val="0091544D"/>
    <w:rsid w:val="00915BF5"/>
    <w:rsid w:val="00916367"/>
    <w:rsid w:val="00921174"/>
    <w:rsid w:val="009216C3"/>
    <w:rsid w:val="00922483"/>
    <w:rsid w:val="00924ED8"/>
    <w:rsid w:val="0092617D"/>
    <w:rsid w:val="009303DB"/>
    <w:rsid w:val="00930AF3"/>
    <w:rsid w:val="00930F6E"/>
    <w:rsid w:val="00931BEB"/>
    <w:rsid w:val="00933A04"/>
    <w:rsid w:val="009352EA"/>
    <w:rsid w:val="0093573F"/>
    <w:rsid w:val="00941EA8"/>
    <w:rsid w:val="00943395"/>
    <w:rsid w:val="0094477C"/>
    <w:rsid w:val="00951D79"/>
    <w:rsid w:val="0095201A"/>
    <w:rsid w:val="00956280"/>
    <w:rsid w:val="009579CA"/>
    <w:rsid w:val="00960985"/>
    <w:rsid w:val="00963A5F"/>
    <w:rsid w:val="00965EE2"/>
    <w:rsid w:val="00966733"/>
    <w:rsid w:val="0096681D"/>
    <w:rsid w:val="00970107"/>
    <w:rsid w:val="00972D3D"/>
    <w:rsid w:val="0097349C"/>
    <w:rsid w:val="0097363F"/>
    <w:rsid w:val="0097670D"/>
    <w:rsid w:val="0097740A"/>
    <w:rsid w:val="00982C11"/>
    <w:rsid w:val="00987EB8"/>
    <w:rsid w:val="009900CE"/>
    <w:rsid w:val="0099091F"/>
    <w:rsid w:val="00991152"/>
    <w:rsid w:val="00992D83"/>
    <w:rsid w:val="00993FEF"/>
    <w:rsid w:val="009A1B00"/>
    <w:rsid w:val="009A1F28"/>
    <w:rsid w:val="009A3D6D"/>
    <w:rsid w:val="009A6A3E"/>
    <w:rsid w:val="009A7200"/>
    <w:rsid w:val="009C0AA8"/>
    <w:rsid w:val="009C0D92"/>
    <w:rsid w:val="009C29ED"/>
    <w:rsid w:val="009C71BF"/>
    <w:rsid w:val="009D0F1B"/>
    <w:rsid w:val="009D3292"/>
    <w:rsid w:val="009D7C45"/>
    <w:rsid w:val="009E1762"/>
    <w:rsid w:val="009E4832"/>
    <w:rsid w:val="009E5669"/>
    <w:rsid w:val="009F083D"/>
    <w:rsid w:val="009F4FE2"/>
    <w:rsid w:val="009F61FD"/>
    <w:rsid w:val="009F7261"/>
    <w:rsid w:val="00A02563"/>
    <w:rsid w:val="00A0533E"/>
    <w:rsid w:val="00A05D76"/>
    <w:rsid w:val="00A07DEC"/>
    <w:rsid w:val="00A11614"/>
    <w:rsid w:val="00A12079"/>
    <w:rsid w:val="00A128BF"/>
    <w:rsid w:val="00A13D7D"/>
    <w:rsid w:val="00A17263"/>
    <w:rsid w:val="00A17C25"/>
    <w:rsid w:val="00A2159F"/>
    <w:rsid w:val="00A219AA"/>
    <w:rsid w:val="00A26B8D"/>
    <w:rsid w:val="00A27AA3"/>
    <w:rsid w:val="00A31362"/>
    <w:rsid w:val="00A347CE"/>
    <w:rsid w:val="00A34B57"/>
    <w:rsid w:val="00A40420"/>
    <w:rsid w:val="00A41A36"/>
    <w:rsid w:val="00A41C0F"/>
    <w:rsid w:val="00A4290E"/>
    <w:rsid w:val="00A43B0D"/>
    <w:rsid w:val="00A43FAD"/>
    <w:rsid w:val="00A44E3F"/>
    <w:rsid w:val="00A44F47"/>
    <w:rsid w:val="00A524EE"/>
    <w:rsid w:val="00A55CED"/>
    <w:rsid w:val="00A6049B"/>
    <w:rsid w:val="00A64BDB"/>
    <w:rsid w:val="00A70CE5"/>
    <w:rsid w:val="00A71D3F"/>
    <w:rsid w:val="00A72E30"/>
    <w:rsid w:val="00A762EE"/>
    <w:rsid w:val="00A76FB2"/>
    <w:rsid w:val="00A87BC3"/>
    <w:rsid w:val="00A93A69"/>
    <w:rsid w:val="00A96A11"/>
    <w:rsid w:val="00AA353C"/>
    <w:rsid w:val="00AA3945"/>
    <w:rsid w:val="00AA7554"/>
    <w:rsid w:val="00AB2B69"/>
    <w:rsid w:val="00AB58A7"/>
    <w:rsid w:val="00AB6858"/>
    <w:rsid w:val="00AB699A"/>
    <w:rsid w:val="00AB7363"/>
    <w:rsid w:val="00AB7E12"/>
    <w:rsid w:val="00AC07BE"/>
    <w:rsid w:val="00AC596C"/>
    <w:rsid w:val="00AD0048"/>
    <w:rsid w:val="00AD0240"/>
    <w:rsid w:val="00AD34BF"/>
    <w:rsid w:val="00AD5911"/>
    <w:rsid w:val="00AD78C4"/>
    <w:rsid w:val="00AE0153"/>
    <w:rsid w:val="00AE3B1C"/>
    <w:rsid w:val="00AE600B"/>
    <w:rsid w:val="00AE7FA1"/>
    <w:rsid w:val="00AF126F"/>
    <w:rsid w:val="00AF1CCD"/>
    <w:rsid w:val="00AF52AF"/>
    <w:rsid w:val="00AF7E1B"/>
    <w:rsid w:val="00B0070D"/>
    <w:rsid w:val="00B06671"/>
    <w:rsid w:val="00B10FCC"/>
    <w:rsid w:val="00B1260F"/>
    <w:rsid w:val="00B1271F"/>
    <w:rsid w:val="00B14C6D"/>
    <w:rsid w:val="00B2143D"/>
    <w:rsid w:val="00B302C6"/>
    <w:rsid w:val="00B40C75"/>
    <w:rsid w:val="00B422FC"/>
    <w:rsid w:val="00B44FC7"/>
    <w:rsid w:val="00B47396"/>
    <w:rsid w:val="00B47943"/>
    <w:rsid w:val="00B5111B"/>
    <w:rsid w:val="00B512AB"/>
    <w:rsid w:val="00B52CE2"/>
    <w:rsid w:val="00B576FA"/>
    <w:rsid w:val="00B65901"/>
    <w:rsid w:val="00B66600"/>
    <w:rsid w:val="00B702E3"/>
    <w:rsid w:val="00B70C3C"/>
    <w:rsid w:val="00B7356B"/>
    <w:rsid w:val="00B84342"/>
    <w:rsid w:val="00B87E48"/>
    <w:rsid w:val="00B9049F"/>
    <w:rsid w:val="00B95862"/>
    <w:rsid w:val="00B97BF2"/>
    <w:rsid w:val="00BA0ECC"/>
    <w:rsid w:val="00BB4D3A"/>
    <w:rsid w:val="00BB574D"/>
    <w:rsid w:val="00BB6AB9"/>
    <w:rsid w:val="00BB7C34"/>
    <w:rsid w:val="00BC2D34"/>
    <w:rsid w:val="00BC438C"/>
    <w:rsid w:val="00BC452E"/>
    <w:rsid w:val="00BC670D"/>
    <w:rsid w:val="00BC6852"/>
    <w:rsid w:val="00BD17E6"/>
    <w:rsid w:val="00BD2BE7"/>
    <w:rsid w:val="00BD403F"/>
    <w:rsid w:val="00BD4A39"/>
    <w:rsid w:val="00BE1760"/>
    <w:rsid w:val="00BE2399"/>
    <w:rsid w:val="00BE35E6"/>
    <w:rsid w:val="00BE68E6"/>
    <w:rsid w:val="00BE7021"/>
    <w:rsid w:val="00BF2CF6"/>
    <w:rsid w:val="00BF44D2"/>
    <w:rsid w:val="00C032A5"/>
    <w:rsid w:val="00C036BF"/>
    <w:rsid w:val="00C04BD6"/>
    <w:rsid w:val="00C060A6"/>
    <w:rsid w:val="00C06E96"/>
    <w:rsid w:val="00C07D91"/>
    <w:rsid w:val="00C10E12"/>
    <w:rsid w:val="00C11B1D"/>
    <w:rsid w:val="00C14CB4"/>
    <w:rsid w:val="00C1565D"/>
    <w:rsid w:val="00C1622E"/>
    <w:rsid w:val="00C17DBF"/>
    <w:rsid w:val="00C17FE4"/>
    <w:rsid w:val="00C21487"/>
    <w:rsid w:val="00C224EC"/>
    <w:rsid w:val="00C24138"/>
    <w:rsid w:val="00C318DA"/>
    <w:rsid w:val="00C31EDD"/>
    <w:rsid w:val="00C3756A"/>
    <w:rsid w:val="00C409D9"/>
    <w:rsid w:val="00C40A36"/>
    <w:rsid w:val="00C445FE"/>
    <w:rsid w:val="00C44A1E"/>
    <w:rsid w:val="00C458CF"/>
    <w:rsid w:val="00C458EE"/>
    <w:rsid w:val="00C54361"/>
    <w:rsid w:val="00C571EC"/>
    <w:rsid w:val="00C62720"/>
    <w:rsid w:val="00C650E9"/>
    <w:rsid w:val="00C651BD"/>
    <w:rsid w:val="00C6553D"/>
    <w:rsid w:val="00C66E1B"/>
    <w:rsid w:val="00C723F1"/>
    <w:rsid w:val="00C75A77"/>
    <w:rsid w:val="00C77D84"/>
    <w:rsid w:val="00C81B10"/>
    <w:rsid w:val="00C822CA"/>
    <w:rsid w:val="00C82DFF"/>
    <w:rsid w:val="00C82F3A"/>
    <w:rsid w:val="00C84DCE"/>
    <w:rsid w:val="00C86427"/>
    <w:rsid w:val="00C8761B"/>
    <w:rsid w:val="00C922E3"/>
    <w:rsid w:val="00C944EC"/>
    <w:rsid w:val="00C94B9E"/>
    <w:rsid w:val="00C95728"/>
    <w:rsid w:val="00C958DE"/>
    <w:rsid w:val="00C973D8"/>
    <w:rsid w:val="00C9767E"/>
    <w:rsid w:val="00C97D65"/>
    <w:rsid w:val="00CA4031"/>
    <w:rsid w:val="00CA46F4"/>
    <w:rsid w:val="00CA4D96"/>
    <w:rsid w:val="00CA52E0"/>
    <w:rsid w:val="00CA6AC6"/>
    <w:rsid w:val="00CA7368"/>
    <w:rsid w:val="00CB1A8B"/>
    <w:rsid w:val="00CB22A2"/>
    <w:rsid w:val="00CB2E7E"/>
    <w:rsid w:val="00CB6A17"/>
    <w:rsid w:val="00CC1471"/>
    <w:rsid w:val="00CC15E5"/>
    <w:rsid w:val="00CC2775"/>
    <w:rsid w:val="00CC2818"/>
    <w:rsid w:val="00CC41FF"/>
    <w:rsid w:val="00CC6396"/>
    <w:rsid w:val="00CC6757"/>
    <w:rsid w:val="00CD2743"/>
    <w:rsid w:val="00CD3B8D"/>
    <w:rsid w:val="00CD4285"/>
    <w:rsid w:val="00CD50C9"/>
    <w:rsid w:val="00CD6EC1"/>
    <w:rsid w:val="00CE5A5B"/>
    <w:rsid w:val="00CE5C7F"/>
    <w:rsid w:val="00CE5FD8"/>
    <w:rsid w:val="00CF1E58"/>
    <w:rsid w:val="00CF3CDD"/>
    <w:rsid w:val="00CF430B"/>
    <w:rsid w:val="00CF505E"/>
    <w:rsid w:val="00D0075C"/>
    <w:rsid w:val="00D0126E"/>
    <w:rsid w:val="00D021FF"/>
    <w:rsid w:val="00D0254E"/>
    <w:rsid w:val="00D04851"/>
    <w:rsid w:val="00D0578F"/>
    <w:rsid w:val="00D144D7"/>
    <w:rsid w:val="00D1518C"/>
    <w:rsid w:val="00D1646F"/>
    <w:rsid w:val="00D174EB"/>
    <w:rsid w:val="00D17B4B"/>
    <w:rsid w:val="00D20762"/>
    <w:rsid w:val="00D21BF7"/>
    <w:rsid w:val="00D24CED"/>
    <w:rsid w:val="00D2566A"/>
    <w:rsid w:val="00D2657D"/>
    <w:rsid w:val="00D26659"/>
    <w:rsid w:val="00D37E0A"/>
    <w:rsid w:val="00D41732"/>
    <w:rsid w:val="00D443B1"/>
    <w:rsid w:val="00D45308"/>
    <w:rsid w:val="00D463CD"/>
    <w:rsid w:val="00D469D6"/>
    <w:rsid w:val="00D51C52"/>
    <w:rsid w:val="00D52713"/>
    <w:rsid w:val="00D570A7"/>
    <w:rsid w:val="00D579D2"/>
    <w:rsid w:val="00D57DA3"/>
    <w:rsid w:val="00D6186B"/>
    <w:rsid w:val="00D62111"/>
    <w:rsid w:val="00D62D07"/>
    <w:rsid w:val="00D6439B"/>
    <w:rsid w:val="00D66C50"/>
    <w:rsid w:val="00D671EA"/>
    <w:rsid w:val="00D67224"/>
    <w:rsid w:val="00D706FF"/>
    <w:rsid w:val="00D72B0C"/>
    <w:rsid w:val="00D753C3"/>
    <w:rsid w:val="00D8131F"/>
    <w:rsid w:val="00D840AA"/>
    <w:rsid w:val="00D9290A"/>
    <w:rsid w:val="00D93743"/>
    <w:rsid w:val="00D9425E"/>
    <w:rsid w:val="00D95E8F"/>
    <w:rsid w:val="00DA09F4"/>
    <w:rsid w:val="00DA1333"/>
    <w:rsid w:val="00DA1715"/>
    <w:rsid w:val="00DA4FE1"/>
    <w:rsid w:val="00DA5481"/>
    <w:rsid w:val="00DB2BD6"/>
    <w:rsid w:val="00DB3D2B"/>
    <w:rsid w:val="00DB4554"/>
    <w:rsid w:val="00DB47D3"/>
    <w:rsid w:val="00DC6EB9"/>
    <w:rsid w:val="00DD1141"/>
    <w:rsid w:val="00DD4B25"/>
    <w:rsid w:val="00DD61A6"/>
    <w:rsid w:val="00DD72FE"/>
    <w:rsid w:val="00DE6E8F"/>
    <w:rsid w:val="00DE7F29"/>
    <w:rsid w:val="00DF0A42"/>
    <w:rsid w:val="00DF6341"/>
    <w:rsid w:val="00E02795"/>
    <w:rsid w:val="00E0725A"/>
    <w:rsid w:val="00E07AD0"/>
    <w:rsid w:val="00E117F5"/>
    <w:rsid w:val="00E143AA"/>
    <w:rsid w:val="00E17E2D"/>
    <w:rsid w:val="00E20DDB"/>
    <w:rsid w:val="00E22000"/>
    <w:rsid w:val="00E2211D"/>
    <w:rsid w:val="00E22E09"/>
    <w:rsid w:val="00E2576E"/>
    <w:rsid w:val="00E25ADF"/>
    <w:rsid w:val="00E25D46"/>
    <w:rsid w:val="00E26A31"/>
    <w:rsid w:val="00E26FEC"/>
    <w:rsid w:val="00E34B7B"/>
    <w:rsid w:val="00E3502E"/>
    <w:rsid w:val="00E35514"/>
    <w:rsid w:val="00E35717"/>
    <w:rsid w:val="00E4053C"/>
    <w:rsid w:val="00E42414"/>
    <w:rsid w:val="00E42C15"/>
    <w:rsid w:val="00E51283"/>
    <w:rsid w:val="00E52E60"/>
    <w:rsid w:val="00E6478E"/>
    <w:rsid w:val="00E67EB5"/>
    <w:rsid w:val="00E70E51"/>
    <w:rsid w:val="00E711F5"/>
    <w:rsid w:val="00E75782"/>
    <w:rsid w:val="00E760AF"/>
    <w:rsid w:val="00E83A9D"/>
    <w:rsid w:val="00E86E7A"/>
    <w:rsid w:val="00E87C72"/>
    <w:rsid w:val="00E9125A"/>
    <w:rsid w:val="00E936AA"/>
    <w:rsid w:val="00E95DF4"/>
    <w:rsid w:val="00EA4286"/>
    <w:rsid w:val="00EA77BB"/>
    <w:rsid w:val="00EB4778"/>
    <w:rsid w:val="00EB59F0"/>
    <w:rsid w:val="00EB6FF3"/>
    <w:rsid w:val="00EC0403"/>
    <w:rsid w:val="00EC2192"/>
    <w:rsid w:val="00EC4CE3"/>
    <w:rsid w:val="00EC5F95"/>
    <w:rsid w:val="00ED3DFE"/>
    <w:rsid w:val="00EE143D"/>
    <w:rsid w:val="00EE3A9C"/>
    <w:rsid w:val="00EF19FD"/>
    <w:rsid w:val="00EF1B83"/>
    <w:rsid w:val="00EF3A3B"/>
    <w:rsid w:val="00EF3AA6"/>
    <w:rsid w:val="00EF459A"/>
    <w:rsid w:val="00EF7AAD"/>
    <w:rsid w:val="00F01900"/>
    <w:rsid w:val="00F04382"/>
    <w:rsid w:val="00F05B1D"/>
    <w:rsid w:val="00F14279"/>
    <w:rsid w:val="00F22631"/>
    <w:rsid w:val="00F26190"/>
    <w:rsid w:val="00F277A4"/>
    <w:rsid w:val="00F277BF"/>
    <w:rsid w:val="00F30199"/>
    <w:rsid w:val="00F36424"/>
    <w:rsid w:val="00F366A8"/>
    <w:rsid w:val="00F368AA"/>
    <w:rsid w:val="00F421B8"/>
    <w:rsid w:val="00F4484A"/>
    <w:rsid w:val="00F46D8D"/>
    <w:rsid w:val="00F512AF"/>
    <w:rsid w:val="00F538E2"/>
    <w:rsid w:val="00F56A14"/>
    <w:rsid w:val="00F63FC7"/>
    <w:rsid w:val="00F651AF"/>
    <w:rsid w:val="00F65789"/>
    <w:rsid w:val="00F667F1"/>
    <w:rsid w:val="00F751E2"/>
    <w:rsid w:val="00F82B48"/>
    <w:rsid w:val="00F854D9"/>
    <w:rsid w:val="00F91ADE"/>
    <w:rsid w:val="00F91F59"/>
    <w:rsid w:val="00F964D4"/>
    <w:rsid w:val="00F96C0C"/>
    <w:rsid w:val="00FA4BA4"/>
    <w:rsid w:val="00FA5F3C"/>
    <w:rsid w:val="00FA7A86"/>
    <w:rsid w:val="00FB0E10"/>
    <w:rsid w:val="00FB328B"/>
    <w:rsid w:val="00FB4EC5"/>
    <w:rsid w:val="00FB4ECF"/>
    <w:rsid w:val="00FB695B"/>
    <w:rsid w:val="00FC0CA5"/>
    <w:rsid w:val="00FC52F6"/>
    <w:rsid w:val="00FC5B63"/>
    <w:rsid w:val="00FC7DCB"/>
    <w:rsid w:val="00FD10F7"/>
    <w:rsid w:val="00FD1444"/>
    <w:rsid w:val="00FD4337"/>
    <w:rsid w:val="00FD4818"/>
    <w:rsid w:val="00FD65BD"/>
    <w:rsid w:val="00FD66DF"/>
    <w:rsid w:val="00FE067B"/>
    <w:rsid w:val="00FE3811"/>
    <w:rsid w:val="00FE5EFB"/>
    <w:rsid w:val="00FF48E2"/>
    <w:rsid w:val="00FF4C71"/>
    <w:rsid w:val="00FF6A6F"/>
    <w:rsid w:val="053A78FB"/>
    <w:rsid w:val="1326B9EA"/>
    <w:rsid w:val="4CB5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0A76"/>
  <w15:docId w15:val="{EE1108ED-0087-458A-9C8D-DE4A29D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8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075C"/>
  </w:style>
  <w:style w:type="paragraph" w:styleId="Subtitle">
    <w:name w:val="Subtitle"/>
    <w:basedOn w:val="Normal"/>
    <w:next w:val="Normal"/>
    <w:link w:val="SubtitleChar"/>
    <w:qFormat/>
    <w:rsid w:val="00F4484A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F4484A"/>
    <w:rPr>
      <w:rFonts w:ascii="Arial" w:eastAsia="Times New Roman" w:hAnsi="Arial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54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5D"/>
  </w:style>
  <w:style w:type="paragraph" w:styleId="Footer">
    <w:name w:val="footer"/>
    <w:basedOn w:val="Normal"/>
    <w:link w:val="FooterChar"/>
    <w:uiPriority w:val="99"/>
    <w:unhideWhenUsed/>
    <w:rsid w:val="008D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5D"/>
  </w:style>
  <w:style w:type="character" w:customStyle="1" w:styleId="jrnl">
    <w:name w:val="jrnl"/>
    <w:basedOn w:val="DefaultParagraphFont"/>
    <w:rsid w:val="005D23DD"/>
  </w:style>
  <w:style w:type="paragraph" w:styleId="NormalWeb">
    <w:name w:val="Normal (Web)"/>
    <w:basedOn w:val="Normal"/>
    <w:uiPriority w:val="99"/>
    <w:unhideWhenUsed/>
    <w:rsid w:val="002914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0DB0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DefaultParagraphFont"/>
    <w:rsid w:val="00B1271F"/>
  </w:style>
  <w:style w:type="character" w:customStyle="1" w:styleId="citation-part">
    <w:name w:val="citation-part"/>
    <w:basedOn w:val="DefaultParagraphFont"/>
    <w:rsid w:val="00B1271F"/>
  </w:style>
  <w:style w:type="character" w:customStyle="1" w:styleId="docsum-pmid">
    <w:name w:val="docsum-pmid"/>
    <w:basedOn w:val="DefaultParagraphFont"/>
    <w:rsid w:val="00B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metge@msu.edu" TargetMode="External"/><Relationship Id="rId13" Type="http://schemas.openxmlformats.org/officeDocument/2006/relationships/hyperlink" Target="http://multiple-sclerosis-research.blogspot.com/2015/11/a-way-to-silence-neuropathic-pa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inresearchforum.org/news/61199-epigenetic-regulator-controls-development-and-maintenance-chronic-p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inresearchforum.org/news/61199-epigenetic-regulator-controls-development-and-maintenance-chronic-pain)%20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7/978-3-319-49795-2_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yncbi/geoffroy.laumet.3/bibliography/publi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224B-FE1F-478A-B5A9-BF743535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4391</Words>
  <Characters>25032</Characters>
  <Application>Microsoft Office Word</Application>
  <DocSecurity>0</DocSecurity>
  <Lines>208</Lines>
  <Paragraphs>58</Paragraphs>
  <ScaleCrop>false</ScaleCrop>
  <Company>M. D. Anderson Cancer Center</Company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golaumet</dc:creator>
  <cp:lastModifiedBy>Laumet, Geoffroy</cp:lastModifiedBy>
  <cp:revision>797</cp:revision>
  <cp:lastPrinted>2017-10-04T22:31:00Z</cp:lastPrinted>
  <dcterms:created xsi:type="dcterms:W3CDTF">2016-03-02T16:37:00Z</dcterms:created>
  <dcterms:modified xsi:type="dcterms:W3CDTF">2023-03-02T16:46:00Z</dcterms:modified>
</cp:coreProperties>
</file>